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D1A17" w14:textId="57F19299" w:rsidR="00D03101" w:rsidRPr="00276F20" w:rsidRDefault="00D03101" w:rsidP="00D0310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101</w:t>
      </w:r>
      <w:r w:rsidRPr="00276F20">
        <w:t>-e</w:t>
      </w:r>
      <w:r w:rsidRPr="00276F20">
        <w:tab/>
      </w:r>
      <w:r w:rsidRPr="002F4450">
        <w:rPr>
          <w:szCs w:val="24"/>
        </w:rPr>
        <w:t>R4-211</w:t>
      </w:r>
      <w:r w:rsidR="000540E7">
        <w:rPr>
          <w:szCs w:val="24"/>
        </w:rPr>
        <w:t>8407</w:t>
      </w:r>
    </w:p>
    <w:p w14:paraId="79DEA8E9" w14:textId="77777777" w:rsidR="00D03101" w:rsidRPr="00276F20" w:rsidRDefault="00D03101" w:rsidP="00D03101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Pr="003422AE">
        <w:t>1</w:t>
      </w:r>
      <w:r>
        <w:t>st</w:t>
      </w:r>
      <w:r w:rsidRPr="003422AE">
        <w:t xml:space="preserve"> </w:t>
      </w:r>
      <w:r>
        <w:t>Nov.</w:t>
      </w:r>
      <w:r w:rsidRPr="003422AE">
        <w:t xml:space="preserve"> – </w:t>
      </w:r>
      <w:r>
        <w:t>12th</w:t>
      </w:r>
      <w:r w:rsidRPr="003422AE">
        <w:t xml:space="preserve"> </w:t>
      </w:r>
      <w:r>
        <w:t>Nov.</w:t>
      </w:r>
      <w:r w:rsidRPr="003422AE">
        <w:t xml:space="preserve"> 2021</w:t>
      </w:r>
    </w:p>
    <w:bookmarkEnd w:id="1"/>
    <w:bookmarkEnd w:id="2"/>
    <w:p w14:paraId="65F55581" w14:textId="77777777" w:rsidR="008A22CF" w:rsidRPr="00276F20" w:rsidRDefault="008A22CF" w:rsidP="0031515D">
      <w:pPr>
        <w:pStyle w:val="3GPPHeader"/>
      </w:pPr>
    </w:p>
    <w:p w14:paraId="0FDE225D" w14:textId="0A123207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B16465">
        <w:rPr>
          <w:sz w:val="22"/>
        </w:rPr>
        <w:t>8</w:t>
      </w:r>
      <w:r w:rsidR="003B6F86" w:rsidRPr="00816526">
        <w:rPr>
          <w:sz w:val="22"/>
        </w:rPr>
        <w:t>.1</w:t>
      </w:r>
      <w:r w:rsidR="00816526" w:rsidRPr="00816526">
        <w:rPr>
          <w:sz w:val="22"/>
        </w:rPr>
        <w:t>2</w:t>
      </w:r>
      <w:r w:rsidR="003B6F86" w:rsidRPr="00816526">
        <w:rPr>
          <w:sz w:val="22"/>
        </w:rPr>
        <w:t>.2.1</w:t>
      </w:r>
      <w:r w:rsidR="00816526">
        <w:rPr>
          <w:sz w:val="22"/>
        </w:rPr>
        <w:t>.</w:t>
      </w:r>
      <w:r w:rsidR="004C0C1C">
        <w:rPr>
          <w:sz w:val="22"/>
        </w:rPr>
        <w:t>2</w:t>
      </w:r>
    </w:p>
    <w:p w14:paraId="57D8FDDC" w14:textId="59E8C7E0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5F0812C9" w:rsidR="008E6268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346376">
        <w:rPr>
          <w:sz w:val="22"/>
        </w:rPr>
        <w:t>Remaining issues</w:t>
      </w:r>
      <w:r w:rsidR="008E6268" w:rsidRPr="00276F20">
        <w:rPr>
          <w:sz w:val="22"/>
        </w:rPr>
        <w:t xml:space="preserve"> on </w:t>
      </w:r>
      <w:r w:rsidR="00761549">
        <w:rPr>
          <w:sz w:val="22"/>
        </w:rPr>
        <w:t>CSI</w:t>
      </w:r>
      <w:r w:rsidR="00832077">
        <w:rPr>
          <w:sz w:val="22"/>
        </w:rPr>
        <w:t xml:space="preserve"> reporting</w:t>
      </w:r>
      <w:r w:rsidR="00B17DA3">
        <w:rPr>
          <w:sz w:val="22"/>
        </w:rPr>
        <w:t xml:space="preserve"> requirements</w:t>
      </w:r>
      <w:r w:rsidR="008E6268" w:rsidRPr="00276F20">
        <w:rPr>
          <w:sz w:val="22"/>
        </w:rPr>
        <w:t xml:space="preserve"> for inter-cell interference</w:t>
      </w:r>
    </w:p>
    <w:p w14:paraId="385E2C9B" w14:textId="06A61672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31515D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658BF1E" w14:textId="794EA1AC" w:rsidR="00BE100E" w:rsidRPr="00276F20" w:rsidRDefault="00634578" w:rsidP="00AD57D3">
      <w:r>
        <w:t>I</w:t>
      </w:r>
      <w:r w:rsidRPr="00634578">
        <w:rPr>
          <w:rFonts w:hint="eastAsia"/>
        </w:rPr>
        <w:t>n</w:t>
      </w:r>
      <w:r w:rsidRPr="00634578">
        <w:t xml:space="preserve"> last meeting, RAN4 had discussed</w:t>
      </w:r>
      <w:r>
        <w:t xml:space="preserve">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inter-cell interference</w:t>
      </w:r>
      <w:r>
        <w:t xml:space="preserve">. </w:t>
      </w:r>
      <w:r w:rsidR="00AB073F">
        <w:t>The WF for C</w:t>
      </w:r>
      <w:r w:rsidR="00AD57D3">
        <w:t>S</w:t>
      </w:r>
      <w:r w:rsidR="00AB073F">
        <w:t>I reporting</w:t>
      </w:r>
      <w:r w:rsidR="00AB073F" w:rsidRPr="00AB073F">
        <w:t xml:space="preserve"> requirements for inter-cell interference MMSE-IRC</w:t>
      </w:r>
      <w:r w:rsidR="00006C72">
        <w:t xml:space="preserve"> </w:t>
      </w:r>
      <w:r w:rsidR="00AB073F">
        <w:t xml:space="preserve">is </w:t>
      </w:r>
      <w:r w:rsidR="00AD57D3">
        <w:t xml:space="preserve">agreed in </w:t>
      </w:r>
      <w:r w:rsidR="00AD57D3">
        <w:fldChar w:fldCharType="begin"/>
      </w:r>
      <w:r w:rsidR="00AD57D3">
        <w:instrText xml:space="preserve"> REF _Ref70862897 \r \h  \* MERGEFORMAT </w:instrText>
      </w:r>
      <w:r w:rsidR="00AD57D3">
        <w:fldChar w:fldCharType="separate"/>
      </w:r>
      <w:r w:rsidR="00B629E0">
        <w:t>[1]</w:t>
      </w:r>
      <w:r w:rsidR="00AD57D3">
        <w:fldChar w:fldCharType="end"/>
      </w:r>
      <w:r w:rsidR="00AB073F">
        <w:t>.</w:t>
      </w:r>
      <w:r w:rsidR="00AD57D3" w:rsidRPr="00276F20">
        <w:t xml:space="preserve"> </w:t>
      </w:r>
      <w:r w:rsidR="007F5A97" w:rsidRPr="00276F20">
        <w:t>In this contribution</w:t>
      </w:r>
      <w:r>
        <w:t xml:space="preserve">, we will continue to discuss the remaining </w:t>
      </w:r>
      <w:r w:rsidR="002A30CE">
        <w:t xml:space="preserve">open issues on </w:t>
      </w:r>
      <w:r w:rsidR="00761549">
        <w:t xml:space="preserve">CSI reporting </w:t>
      </w:r>
      <w:r w:rsidR="002A30CE">
        <w:t>requirements with the</w:t>
      </w:r>
      <w:r>
        <w:t xml:space="preserve"> </w:t>
      </w:r>
      <w:r w:rsidRPr="00276F20">
        <w:t xml:space="preserve">MMSE-IRC receiver </w:t>
      </w:r>
      <w:r w:rsidR="002A30CE">
        <w:t>with</w:t>
      </w:r>
      <w:r w:rsidRPr="00276F20">
        <w:t xml:space="preserve"> inter-cell interference</w:t>
      </w:r>
      <w:r w:rsidR="002A30CE">
        <w:t xml:space="preserve"> scenario</w:t>
      </w:r>
      <w:r>
        <w:t>.</w:t>
      </w:r>
    </w:p>
    <w:p w14:paraId="0115D888" w14:textId="6ADF2FA0" w:rsidR="003B530F" w:rsidRPr="006E3F0B" w:rsidRDefault="00443E78" w:rsidP="003F49DB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6E3F0B" w:rsidRPr="006E3F0B">
        <w:rPr>
          <w:lang w:val="en-US"/>
        </w:rPr>
        <w:tab/>
      </w:r>
      <w:r w:rsidR="003B530F" w:rsidRPr="006E3F0B">
        <w:rPr>
          <w:lang w:val="en-US"/>
        </w:rPr>
        <w:t>Interference Model</w:t>
      </w:r>
    </w:p>
    <w:p w14:paraId="0EB5BB99" w14:textId="3D74691B" w:rsidR="0072213D" w:rsidRDefault="00D7740D" w:rsidP="0072213D">
      <w:r>
        <w:t xml:space="preserve">In last meeting, </w:t>
      </w:r>
      <w:r w:rsidR="00976CD2">
        <w:t>it was agreed to define the test case for CQI reporting</w:t>
      </w:r>
      <w:r w:rsidR="003B6218">
        <w:t xml:space="preserve"> </w:t>
      </w:r>
      <w:r w:rsidR="003B6218" w:rsidRPr="003B6218">
        <w:t>for MMSE-IRC receiver for inter-cell interference</w:t>
      </w:r>
      <w:r w:rsidR="003B6218">
        <w:t>. O</w:t>
      </w:r>
      <w:r w:rsidR="0072213D">
        <w:t xml:space="preserve">ne of </w:t>
      </w:r>
      <w:r>
        <w:t>the remaining issue</w:t>
      </w:r>
      <w:r w:rsidR="0072213D">
        <w:t>s</w:t>
      </w:r>
      <w:r>
        <w:t xml:space="preserve"> is the </w:t>
      </w:r>
      <w:r w:rsidR="0072213D">
        <w:t>overlapping configuration for NZP CSI-RS.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213D" w14:paraId="0BEA8F9C" w14:textId="77777777" w:rsidTr="000F7284">
        <w:tc>
          <w:tcPr>
            <w:tcW w:w="9629" w:type="dxa"/>
          </w:tcPr>
          <w:p w14:paraId="6CEA97D9" w14:textId="08ADF2C5" w:rsidR="0072213D" w:rsidRPr="00FC74FC" w:rsidRDefault="0072213D" w:rsidP="000F7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7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NZP CSI-RS on target cell </w:t>
            </w:r>
          </w:p>
          <w:p w14:paraId="7ED053AB" w14:textId="77777777" w:rsidR="0072213D" w:rsidRPr="00FC74FC" w:rsidRDefault="0072213D" w:rsidP="000F7284">
            <w:pPr>
              <w:numPr>
                <w:ilvl w:val="0"/>
                <w:numId w:val="8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FC74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Option 1: Overlaps with PDSCH from interference</w:t>
            </w:r>
          </w:p>
          <w:p w14:paraId="1926C06F" w14:textId="77777777" w:rsidR="0072213D" w:rsidRPr="00FC74FC" w:rsidRDefault="0072213D" w:rsidP="000F7284">
            <w:pPr>
              <w:numPr>
                <w:ilvl w:val="0"/>
                <w:numId w:val="8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FC74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Option 2: Overlaps with NZP CSI-RS from interference</w:t>
            </w:r>
          </w:p>
          <w:p w14:paraId="7EB118CB" w14:textId="77777777" w:rsidR="0072213D" w:rsidRPr="00FC74FC" w:rsidRDefault="0072213D" w:rsidP="000F7284">
            <w:pPr>
              <w:numPr>
                <w:ilvl w:val="0"/>
                <w:numId w:val="8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FC74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Option 3: Make further down selection based on simulation results </w:t>
            </w:r>
            <w:proofErr w:type="gramStart"/>
            <w:r w:rsidRPr="00FC74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 also</w:t>
            </w:r>
            <w:proofErr w:type="gramEnd"/>
            <w:r w:rsidRPr="00FC74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take practical network configuration into account.</w:t>
            </w:r>
          </w:p>
          <w:p w14:paraId="6B1125F8" w14:textId="77777777" w:rsidR="0072213D" w:rsidRDefault="0072213D" w:rsidP="000F7284">
            <w:pPr>
              <w:numPr>
                <w:ilvl w:val="1"/>
                <w:numId w:val="8"/>
              </w:numPr>
              <w:tabs>
                <w:tab w:val="clear" w:pos="1440"/>
                <w:tab w:val="num" w:pos="1149"/>
              </w:tabs>
              <w:spacing w:after="0" w:line="240" w:lineRule="auto"/>
              <w:ind w:left="1059"/>
              <w:textAlignment w:val="center"/>
            </w:pPr>
            <w:r w:rsidRPr="00FC74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if using target NZP CSI-RS overlaps with neighbor NZP CSI-RS, same port number for the 2 cells shall be configured.</w:t>
            </w:r>
          </w:p>
        </w:tc>
      </w:tr>
    </w:tbl>
    <w:p w14:paraId="55CD6BB5" w14:textId="01337ADB" w:rsidR="00D7740D" w:rsidRDefault="00E61251" w:rsidP="003B6218">
      <w:pPr>
        <w:spacing w:before="120"/>
        <w:rPr>
          <w:lang w:bidi="hi-IN"/>
        </w:rPr>
      </w:pPr>
      <w:r w:rsidRPr="46ED0FE0">
        <w:rPr>
          <w:lang w:bidi="hi-IN"/>
        </w:rPr>
        <w:t xml:space="preserve">We provide the simulation results with performance comparison of these three options for scenario with MMSE-IRC demodulation processing and MMSE-IRC CSI </w:t>
      </w:r>
      <w:r w:rsidR="003B6218" w:rsidRPr="46ED0FE0">
        <w:rPr>
          <w:lang w:bidi="hi-IN"/>
        </w:rPr>
        <w:t xml:space="preserve">reporting </w:t>
      </w:r>
      <w:r w:rsidRPr="46ED0FE0">
        <w:rPr>
          <w:lang w:bidi="hi-IN"/>
        </w:rPr>
        <w:t>processing.</w:t>
      </w:r>
      <w:r w:rsidR="0097453F">
        <w:t xml:space="preserve"> As per our simulation, it could be found</w:t>
      </w:r>
      <w:r w:rsidR="0072213D">
        <w:t xml:space="preserve"> that</w:t>
      </w:r>
      <w:r w:rsidR="0097453F">
        <w:t xml:space="preserve"> </w:t>
      </w:r>
      <w:r w:rsidR="00D7740D" w:rsidRPr="46ED0FE0">
        <w:rPr>
          <w:lang w:bidi="hi-IN"/>
        </w:rPr>
        <w:t xml:space="preserve">same PDSCH </w:t>
      </w:r>
      <w:r w:rsidR="002A30CE">
        <w:rPr>
          <w:lang w:bidi="hi-IN"/>
        </w:rPr>
        <w:t xml:space="preserve">throughput </w:t>
      </w:r>
      <w:r w:rsidR="00D7740D" w:rsidRPr="46ED0FE0">
        <w:rPr>
          <w:lang w:bidi="hi-IN"/>
        </w:rPr>
        <w:t xml:space="preserve">performance </w:t>
      </w:r>
      <w:r w:rsidR="002A30CE">
        <w:rPr>
          <w:lang w:bidi="hi-IN"/>
        </w:rPr>
        <w:t xml:space="preserve">(with follow CQI) </w:t>
      </w:r>
      <w:r w:rsidR="00D7740D" w:rsidRPr="00D31B73">
        <w:rPr>
          <w:strike/>
          <w:lang w:bidi="hi-IN"/>
        </w:rPr>
        <w:t>and CQI reporting</w:t>
      </w:r>
      <w:r w:rsidR="00D7740D" w:rsidRPr="46ED0FE0">
        <w:rPr>
          <w:lang w:bidi="hi-IN"/>
        </w:rPr>
        <w:t xml:space="preserve"> for all the </w:t>
      </w:r>
      <w:r w:rsidR="0072213D" w:rsidRPr="46ED0FE0">
        <w:rPr>
          <w:lang w:bidi="hi-IN"/>
        </w:rPr>
        <w:t xml:space="preserve">possible </w:t>
      </w:r>
      <w:r w:rsidR="00D7740D" w:rsidRPr="46ED0FE0">
        <w:rPr>
          <w:lang w:bidi="hi-IN"/>
        </w:rPr>
        <w:t xml:space="preserve">combinations. However, the </w:t>
      </w:r>
      <w:r w:rsidR="002A30CE">
        <w:rPr>
          <w:lang w:bidi="hi-IN"/>
        </w:rPr>
        <w:t xml:space="preserve">PDSCH </w:t>
      </w:r>
      <w:r w:rsidR="00D7740D" w:rsidRPr="46ED0FE0">
        <w:rPr>
          <w:lang w:bidi="hi-IN"/>
        </w:rPr>
        <w:t xml:space="preserve">BLER for </w:t>
      </w:r>
      <w:r w:rsidR="009D506E" w:rsidRPr="46ED0FE0">
        <w:rPr>
          <w:lang w:bidi="hi-IN"/>
        </w:rPr>
        <w:t xml:space="preserve">NZP CSI-RS colliding with ZP CSI-RS is higher </w:t>
      </w:r>
      <w:r w:rsidR="002A30CE">
        <w:rPr>
          <w:lang w:bidi="hi-IN"/>
        </w:rPr>
        <w:t xml:space="preserve">compared with other options </w:t>
      </w:r>
      <w:r w:rsidR="009D506E" w:rsidRPr="46ED0FE0">
        <w:rPr>
          <w:lang w:bidi="hi-IN"/>
        </w:rPr>
        <w:t>due to overestimate the CQI.</w:t>
      </w:r>
    </w:p>
    <w:p w14:paraId="5C5A9984" w14:textId="487BCF84" w:rsidR="73C51223" w:rsidRDefault="73C51223" w:rsidP="46ED0FE0">
      <w:pPr>
        <w:spacing w:before="120"/>
        <w:jc w:val="center"/>
        <w:rPr>
          <w:rFonts w:eastAsia="Yu Mincho" w:cs="Arial"/>
        </w:rPr>
      </w:pPr>
      <w:r>
        <w:rPr>
          <w:noProof/>
        </w:rPr>
        <w:lastRenderedPageBreak/>
        <w:drawing>
          <wp:inline distT="0" distB="0" distL="0" distR="0" wp14:anchorId="21AB175A" wp14:editId="7B0F40B0">
            <wp:extent cx="3943350" cy="3015020"/>
            <wp:effectExtent l="0" t="0" r="0" b="0"/>
            <wp:docPr id="855129070" name="Picture 855129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8912" cy="302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047AF" w14:textId="5FD0809F" w:rsidR="00585186" w:rsidRDefault="00585186" w:rsidP="00585186">
      <w:pPr>
        <w:pStyle w:val="Caption"/>
        <w:jc w:val="center"/>
        <w:rPr>
          <w:lang w:bidi="hi-I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ascii="DengXian" w:eastAsia="DengXian" w:hAnsi="DengXian" w:hint="eastAsia"/>
        </w:rPr>
        <w:t>．</w:t>
      </w:r>
      <w:r>
        <w:rPr>
          <w:rFonts w:ascii="DengXian" w:eastAsia="DengXian" w:hAnsi="DengXian"/>
        </w:rPr>
        <w:t xml:space="preserve"> </w:t>
      </w:r>
      <w:r>
        <w:rPr>
          <w:lang w:bidi="hi-IN"/>
        </w:rPr>
        <w:t>Performance comparison for different NZP CSI-RS overlapping scenarios (PDSCH Tput)</w:t>
      </w:r>
    </w:p>
    <w:p w14:paraId="43E7A3E6" w14:textId="194F454D" w:rsidR="1A5FE6FE" w:rsidRDefault="1A5FE6FE" w:rsidP="46ED0FE0">
      <w:pPr>
        <w:spacing w:before="120"/>
        <w:jc w:val="center"/>
      </w:pPr>
      <w:r>
        <w:rPr>
          <w:noProof/>
        </w:rPr>
        <w:drawing>
          <wp:inline distT="0" distB="0" distL="0" distR="0" wp14:anchorId="2B1E394E" wp14:editId="5BF9F100">
            <wp:extent cx="3854450" cy="2963108"/>
            <wp:effectExtent l="0" t="0" r="0" b="8890"/>
            <wp:docPr id="1372668280" name="Picture 1372668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4725" cy="297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FCA18" w14:textId="17CA5717" w:rsidR="00585186" w:rsidRDefault="00585186" w:rsidP="00585186">
      <w:pPr>
        <w:pStyle w:val="Caption"/>
        <w:jc w:val="center"/>
        <w:rPr>
          <w:lang w:bidi="hi-I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ascii="DengXian" w:eastAsia="DengXian" w:hAnsi="DengXian" w:hint="eastAsia"/>
        </w:rPr>
        <w:t>．</w:t>
      </w:r>
      <w:r>
        <w:rPr>
          <w:rFonts w:ascii="DengXian" w:eastAsia="DengXian" w:hAnsi="DengXian"/>
        </w:rPr>
        <w:t xml:space="preserve"> </w:t>
      </w:r>
      <w:r>
        <w:rPr>
          <w:lang w:bidi="hi-IN"/>
        </w:rPr>
        <w:t>Performance comparison for different NZP CSI-RS overlapping scenarios (BLER)</w:t>
      </w:r>
    </w:p>
    <w:p w14:paraId="11226574" w14:textId="77777777" w:rsidR="00585186" w:rsidRDefault="00585186" w:rsidP="46ED0FE0">
      <w:pPr>
        <w:spacing w:before="120"/>
        <w:jc w:val="center"/>
      </w:pPr>
    </w:p>
    <w:p w14:paraId="1E1E3A07" w14:textId="3DF30A67" w:rsidR="14729F8B" w:rsidRDefault="14729F8B" w:rsidP="46ED0FE0">
      <w:pPr>
        <w:spacing w:before="120"/>
        <w:jc w:val="center"/>
        <w:rPr>
          <w:rFonts w:eastAsia="Yu Mincho" w:cs="Arial"/>
        </w:rPr>
      </w:pPr>
      <w:r>
        <w:rPr>
          <w:noProof/>
        </w:rPr>
        <w:lastRenderedPageBreak/>
        <w:drawing>
          <wp:inline distT="0" distB="0" distL="0" distR="0" wp14:anchorId="516384A3" wp14:editId="57513BAB">
            <wp:extent cx="3714750" cy="2878931"/>
            <wp:effectExtent l="0" t="0" r="0" b="0"/>
            <wp:docPr id="613880034" name="Picture 61388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2894" cy="2892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BEAD0" w14:textId="7D3A2461" w:rsidR="007232DD" w:rsidRDefault="00C40143" w:rsidP="00585186">
      <w:pPr>
        <w:pStyle w:val="Caption"/>
        <w:jc w:val="center"/>
        <w:rPr>
          <w:lang w:bidi="hi-IN"/>
        </w:rPr>
      </w:pPr>
      <w:r>
        <w:t xml:space="preserve">Figure </w:t>
      </w:r>
      <w:r w:rsidR="000540E7">
        <w:fldChar w:fldCharType="begin"/>
      </w:r>
      <w:r w:rsidR="000540E7">
        <w:instrText xml:space="preserve"> SEQ Figure \* ARABIC </w:instrText>
      </w:r>
      <w:r w:rsidR="000540E7">
        <w:fldChar w:fldCharType="separate"/>
      </w:r>
      <w:r>
        <w:rPr>
          <w:noProof/>
        </w:rPr>
        <w:t>1</w:t>
      </w:r>
      <w:r w:rsidR="000540E7">
        <w:rPr>
          <w:noProof/>
        </w:rPr>
        <w:fldChar w:fldCharType="end"/>
      </w:r>
      <w:r>
        <w:rPr>
          <w:rFonts w:ascii="DengXian" w:eastAsia="DengXian" w:hAnsi="DengXian" w:hint="eastAsia"/>
        </w:rPr>
        <w:t>．</w:t>
      </w:r>
      <w:r w:rsidR="00647946">
        <w:rPr>
          <w:lang w:bidi="hi-IN"/>
        </w:rPr>
        <w:t>Performance comparison for different NZP CSI-RS overlapping scenarios</w:t>
      </w:r>
      <w:r w:rsidR="00585186">
        <w:rPr>
          <w:lang w:bidi="hi-IN"/>
        </w:rPr>
        <w:t xml:space="preserve"> </w:t>
      </w:r>
      <w:r w:rsidR="00906C64">
        <w:rPr>
          <w:lang w:bidi="hi-IN"/>
        </w:rPr>
        <w:t>(</w:t>
      </w:r>
      <w:r w:rsidR="00585186">
        <w:rPr>
          <w:lang w:bidi="hi-IN"/>
        </w:rPr>
        <w:t>Median</w:t>
      </w:r>
      <w:r w:rsidR="00906C64">
        <w:rPr>
          <w:lang w:bidi="hi-IN"/>
        </w:rPr>
        <w:t xml:space="preserve"> CQI)</w:t>
      </w:r>
    </w:p>
    <w:p w14:paraId="23B20586" w14:textId="6D4F4BD3" w:rsidR="00C11351" w:rsidRPr="00C11351" w:rsidRDefault="00C11351" w:rsidP="00D7740D">
      <w:pPr>
        <w:rPr>
          <w:b/>
          <w:lang w:bidi="hi-IN"/>
        </w:rPr>
      </w:pPr>
      <w:bookmarkStart w:id="3" w:name="_Ref85191117"/>
      <w:r w:rsidRPr="00C11351">
        <w:rPr>
          <w:b/>
          <w:bCs/>
        </w:rPr>
        <w:t xml:space="preserve">Observation </w:t>
      </w:r>
      <w:r w:rsidRPr="00C11351">
        <w:rPr>
          <w:b/>
          <w:bCs/>
        </w:rPr>
        <w:fldChar w:fldCharType="begin"/>
      </w:r>
      <w:r w:rsidRPr="00C11351">
        <w:rPr>
          <w:b/>
          <w:bCs/>
        </w:rPr>
        <w:instrText xml:space="preserve"> SEQ Observation \* ARABIC </w:instrText>
      </w:r>
      <w:r w:rsidRPr="00C11351">
        <w:rPr>
          <w:b/>
          <w:bCs/>
        </w:rPr>
        <w:fldChar w:fldCharType="separate"/>
      </w:r>
      <w:r w:rsidR="00B629E0">
        <w:rPr>
          <w:b/>
          <w:bCs/>
          <w:noProof/>
        </w:rPr>
        <w:t>1</w:t>
      </w:r>
      <w:r w:rsidRPr="00C11351">
        <w:rPr>
          <w:b/>
          <w:bCs/>
          <w:noProof/>
        </w:rPr>
        <w:fldChar w:fldCharType="end"/>
      </w:r>
      <w:r w:rsidRPr="00C11351">
        <w:rPr>
          <w:b/>
          <w:bCs/>
        </w:rPr>
        <w:t xml:space="preserve">: The </w:t>
      </w:r>
      <w:r w:rsidR="00055680">
        <w:rPr>
          <w:b/>
          <w:bCs/>
        </w:rPr>
        <w:t xml:space="preserve">PDSCH Tput </w:t>
      </w:r>
      <w:r w:rsidRPr="00C11351">
        <w:rPr>
          <w:b/>
          <w:bCs/>
        </w:rPr>
        <w:t>performance is the same for possible NZP CSI-RS overlapping scenarios.</w:t>
      </w:r>
      <w:bookmarkEnd w:id="3"/>
    </w:p>
    <w:p w14:paraId="27FB8B47" w14:textId="77777777" w:rsidR="00C11351" w:rsidRDefault="00C11351" w:rsidP="00C11351">
      <w:r>
        <w:t xml:space="preserve">From our understanding, the intention of NZP CSI-RS is to derive the channel measurement for CSI computation. As we mentioned before, the NZP CSI-RS on neighboring cell colliding with the NZP CSI-RS on serving cell is a typical deployment in commercial networks. Some companies argue that NZP CSI-RS should collide with PDSCH from neighbor cell to reflect the real interference. However, it means the NZP CSI-RS from serving cell will also interfere the PDSCH of neighbor cell. UE should estimate the signal power and report the suitable CQI by NZP CSI-RS regardless of NZP CSI-RS can overlap with interference cell PDSCH.  </w:t>
      </w:r>
    </w:p>
    <w:p w14:paraId="781AEFE4" w14:textId="7A895559" w:rsidR="00C11351" w:rsidRDefault="00C11351" w:rsidP="00C11351">
      <w:pPr>
        <w:pStyle w:val="Caption"/>
      </w:pPr>
      <w:bookmarkStart w:id="4" w:name="_Ref77953163"/>
      <w:r w:rsidRPr="00FF2F78">
        <w:t xml:space="preserve">Observation </w:t>
      </w:r>
      <w:fldSimple w:instr=" SEQ Observation \* ARABIC ">
        <w:r w:rsidR="00B629E0">
          <w:rPr>
            <w:noProof/>
          </w:rPr>
          <w:t>2</w:t>
        </w:r>
      </w:fldSimple>
      <w:r w:rsidRPr="00FF2F78">
        <w:t>: NZP CSI-RS overlapping had already deployed in real field.</w:t>
      </w:r>
      <w:bookmarkEnd w:id="4"/>
    </w:p>
    <w:p w14:paraId="7A0269DC" w14:textId="25BF8C16" w:rsidR="00E61251" w:rsidRDefault="00E61251" w:rsidP="00D7740D">
      <w:pPr>
        <w:rPr>
          <w:b/>
          <w:bCs/>
        </w:rPr>
      </w:pPr>
      <w:bookmarkStart w:id="5" w:name="_Ref85191130"/>
      <w:r w:rsidRPr="0056062A">
        <w:rPr>
          <w:b/>
          <w:bCs/>
        </w:rPr>
        <w:t xml:space="preserve">Proposal </w:t>
      </w:r>
      <w:r w:rsidRPr="0056062A">
        <w:rPr>
          <w:b/>
          <w:bCs/>
        </w:rPr>
        <w:fldChar w:fldCharType="begin"/>
      </w:r>
      <w:r w:rsidRPr="0056062A">
        <w:rPr>
          <w:b/>
          <w:bCs/>
        </w:rPr>
        <w:instrText xml:space="preserve"> SEQ Proposal \* ARABIC </w:instrText>
      </w:r>
      <w:r w:rsidRPr="0056062A">
        <w:rPr>
          <w:b/>
          <w:bCs/>
        </w:rPr>
        <w:fldChar w:fldCharType="separate"/>
      </w:r>
      <w:r w:rsidR="00B629E0">
        <w:rPr>
          <w:b/>
          <w:bCs/>
          <w:noProof/>
        </w:rPr>
        <w:t>1</w:t>
      </w:r>
      <w:r w:rsidRPr="0056062A">
        <w:rPr>
          <w:b/>
          <w:bCs/>
        </w:rPr>
        <w:fldChar w:fldCharType="end"/>
      </w:r>
      <w:r w:rsidRPr="0056062A">
        <w:rPr>
          <w:b/>
          <w:bCs/>
        </w:rPr>
        <w:t>: RAN4 should consider the real deployment and</w:t>
      </w:r>
      <w:r>
        <w:rPr>
          <w:b/>
          <w:bCs/>
        </w:rPr>
        <w:t xml:space="preserve"> use the following CSI-RS configuration:</w:t>
      </w:r>
      <w:bookmarkEnd w:id="5"/>
    </w:p>
    <w:p w14:paraId="12826A2A" w14:textId="7C62BDD4" w:rsidR="00E61251" w:rsidRPr="00302E90" w:rsidRDefault="00E61251" w:rsidP="00E61251">
      <w:pPr>
        <w:pStyle w:val="ListParagraph"/>
        <w:numPr>
          <w:ilvl w:val="0"/>
          <w:numId w:val="6"/>
        </w:numPr>
        <w:rPr>
          <w:rFonts w:cstheme="minorHAnsi"/>
          <w:b/>
          <w:bCs/>
          <w:lang w:val="en-GB"/>
        </w:rPr>
      </w:pPr>
      <w:r w:rsidRPr="00302E90">
        <w:rPr>
          <w:rFonts w:cstheme="minorHAnsi"/>
          <w:b/>
          <w:bCs/>
          <w:lang w:val="en-GB"/>
        </w:rPr>
        <w:t xml:space="preserve">Target cell NZP CSI-RS colliding with interf. </w:t>
      </w:r>
      <w:r w:rsidR="00302E90">
        <w:rPr>
          <w:rFonts w:cstheme="minorHAnsi"/>
          <w:b/>
          <w:bCs/>
          <w:lang w:val="en-GB"/>
        </w:rPr>
        <w:t>c</w:t>
      </w:r>
      <w:r w:rsidRPr="00302E90">
        <w:rPr>
          <w:rFonts w:cstheme="minorHAnsi"/>
          <w:b/>
          <w:bCs/>
          <w:lang w:val="en-GB"/>
        </w:rPr>
        <w:t>ell NZP CSI-RS</w:t>
      </w:r>
    </w:p>
    <w:p w14:paraId="08194D39" w14:textId="2D0150A8" w:rsidR="003E3319" w:rsidRDefault="00E61251" w:rsidP="003E3319">
      <w:pPr>
        <w:spacing w:before="120"/>
      </w:pPr>
      <w:r>
        <w:t>Another remaining issue is CSI-IM overlapping.</w:t>
      </w:r>
      <w:r w:rsidR="00F96240">
        <w:t xml:space="preserve"> </w:t>
      </w:r>
      <w:r w:rsidR="003E3319">
        <w:t>T</w:t>
      </w:r>
      <w:r w:rsidR="003E3319" w:rsidRPr="00D35AAB">
        <w:t>he intention of CSI-IM is to detect the interference</w:t>
      </w:r>
      <w:r w:rsidR="003E3319">
        <w:t xml:space="preserve"> for interf. cells. Naturally, CSI-IM on serving cell overlaps with PDSCH of interf. cell is an ideal configuration. However, in real field, due to no good coordination between each cell, it’s hardly to guarantee CSI-IM on serving cell to always overlap with PDSCH of interf. cells. For example, the CSI-IM on serving cell may collide with other CSI-IMs from a remote strong interference cell which cannot be avoided by cell plan.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64D" w14:paraId="492555F9" w14:textId="77777777" w:rsidTr="0003364D">
        <w:tc>
          <w:tcPr>
            <w:tcW w:w="9629" w:type="dxa"/>
          </w:tcPr>
          <w:p w14:paraId="1387435D" w14:textId="14472FDC" w:rsidR="0003364D" w:rsidRPr="0003364D" w:rsidRDefault="0003364D" w:rsidP="00033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3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CSI-IM on target cell</w:t>
            </w:r>
          </w:p>
          <w:p w14:paraId="15C0781A" w14:textId="77777777" w:rsidR="0003364D" w:rsidRPr="0003364D" w:rsidRDefault="0003364D" w:rsidP="00304314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 xml:space="preserve">CSI-IM overlaps with PDSCH from interference is the baseline scenario for defining CSI reporting requirement. </w:t>
            </w:r>
          </w:p>
          <w:p w14:paraId="13CC3F03" w14:textId="77777777" w:rsidR="0003364D" w:rsidRPr="0003364D" w:rsidRDefault="0003364D" w:rsidP="00304314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Other scenarios are FFS.</w:t>
            </w:r>
          </w:p>
          <w:p w14:paraId="1D9A0718" w14:textId="77777777" w:rsidR="0003364D" w:rsidRPr="0003364D" w:rsidRDefault="0003364D" w:rsidP="00304314">
            <w:pPr>
              <w:numPr>
                <w:ilvl w:val="1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Option 1: Only consider overlapping with PDSCH from interference</w:t>
            </w:r>
          </w:p>
          <w:p w14:paraId="390EF59E" w14:textId="77777777" w:rsidR="0003364D" w:rsidRPr="0003364D" w:rsidRDefault="0003364D" w:rsidP="00304314">
            <w:pPr>
              <w:numPr>
                <w:ilvl w:val="1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Option 2: Further include overlapping with NZP CSI-RS from interference</w:t>
            </w:r>
          </w:p>
          <w:p w14:paraId="0DF17655" w14:textId="77777777" w:rsidR="0003364D" w:rsidRPr="0003364D" w:rsidRDefault="0003364D" w:rsidP="00304314">
            <w:pPr>
              <w:numPr>
                <w:ilvl w:val="1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Option 3: Further include overlapping with Interf. cell CSI-IM</w:t>
            </w:r>
          </w:p>
          <w:p w14:paraId="03555CBF" w14:textId="77777777" w:rsidR="0003364D" w:rsidRPr="0003364D" w:rsidRDefault="0003364D" w:rsidP="00304314">
            <w:pPr>
              <w:numPr>
                <w:ilvl w:val="1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Option 4: Make further down selection based on simulation results </w:t>
            </w:r>
            <w:proofErr w:type="gramStart"/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 also</w:t>
            </w:r>
            <w:proofErr w:type="gramEnd"/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take practical network configuration into account.</w:t>
            </w:r>
          </w:p>
          <w:p w14:paraId="472A9F12" w14:textId="4C2CEB09" w:rsidR="0003364D" w:rsidRDefault="0003364D" w:rsidP="00304314">
            <w:pPr>
              <w:numPr>
                <w:ilvl w:val="2"/>
                <w:numId w:val="9"/>
              </w:numPr>
              <w:spacing w:after="0" w:line="240" w:lineRule="auto"/>
              <w:textAlignment w:val="center"/>
            </w:pPr>
            <w:r w:rsidRPr="00033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If using target CSI-IM overlaps with neighbor NZP CSI-RS, target CSI-IM port number (X) shall be equal to neighbor cell NZP CSI-RS port number</w:t>
            </w:r>
          </w:p>
        </w:tc>
      </w:tr>
    </w:tbl>
    <w:p w14:paraId="56DE0F8B" w14:textId="7FB980FE" w:rsidR="00AC1605" w:rsidRDefault="00C83204" w:rsidP="003B6218">
      <w:pPr>
        <w:spacing w:before="120"/>
      </w:pPr>
      <w:r>
        <w:t xml:space="preserve">In last meeting, some companies have concerns on serving cell’s CSI-RS cannot observe the </w:t>
      </w:r>
      <w:r w:rsidR="0071417E">
        <w:t>actual interference on PDSCH with precoding</w:t>
      </w:r>
      <w:r w:rsidR="00612D55">
        <w:t xml:space="preserve">. </w:t>
      </w:r>
      <w:r w:rsidR="004572E3">
        <w:t>In RAN4 requirements, it is important to ensure a proper CQI index to be reporting which corresponding to BLER=10% even with inter-cell interference environment</w:t>
      </w:r>
      <w:r w:rsidR="00A13245">
        <w:t xml:space="preserve">, according </w:t>
      </w:r>
      <w:r w:rsidR="00A13245">
        <w:lastRenderedPageBreak/>
        <w:t>to RAN1 specification.</w:t>
      </w:r>
      <w:r w:rsidR="005C64BB">
        <w:t xml:space="preserve"> </w:t>
      </w:r>
      <w:r w:rsidR="00633CD7">
        <w:t xml:space="preserve">As per our simulation below, it could be </w:t>
      </w:r>
      <w:r w:rsidR="007178BE">
        <w:t xml:space="preserve">observed </w:t>
      </w:r>
      <w:r w:rsidR="00633CD7">
        <w:t>th</w:t>
      </w:r>
      <w:r w:rsidR="007178BE">
        <w:t>e</w:t>
      </w:r>
      <w:r w:rsidR="00633CD7">
        <w:t xml:space="preserve"> </w:t>
      </w:r>
      <w:r w:rsidR="007178BE" w:rsidRPr="46ED0FE0">
        <w:rPr>
          <w:lang w:bidi="hi-IN"/>
        </w:rPr>
        <w:t>same PDSCH performance and CQI reporting</w:t>
      </w:r>
      <w:r w:rsidR="00633CD7">
        <w:t xml:space="preserve"> </w:t>
      </w:r>
      <w:r w:rsidR="007178BE">
        <w:t xml:space="preserve">for option 1 and option 3. </w:t>
      </w:r>
      <w:r w:rsidR="00AC1605">
        <w:t xml:space="preserve">Thus, we propose to evaluate </w:t>
      </w:r>
      <w:r w:rsidR="002C7702">
        <w:t xml:space="preserve">the </w:t>
      </w:r>
      <w:r w:rsidR="009651AE">
        <w:t>following</w:t>
      </w:r>
      <w:r w:rsidR="00AC1605">
        <w:t xml:space="preserve"> </w:t>
      </w:r>
      <w:r w:rsidR="002C7702">
        <w:t xml:space="preserve">combinations of </w:t>
      </w:r>
      <w:r w:rsidR="00AC1605">
        <w:t xml:space="preserve">CSI-IM on serving cell overlapping with </w:t>
      </w:r>
      <w:r w:rsidR="002C7702">
        <w:t>CSI-IM/</w:t>
      </w:r>
      <w:r w:rsidR="00AC1605">
        <w:t>PDSCH on interf. cells’ scenarios.</w:t>
      </w:r>
    </w:p>
    <w:p w14:paraId="6109D80B" w14:textId="6A0C9778" w:rsidR="338FC93F" w:rsidRDefault="338FC93F" w:rsidP="46ED0FE0">
      <w:pPr>
        <w:spacing w:before="120"/>
        <w:jc w:val="center"/>
      </w:pPr>
      <w:r>
        <w:rPr>
          <w:noProof/>
        </w:rPr>
        <w:drawing>
          <wp:inline distT="0" distB="0" distL="0" distR="0" wp14:anchorId="3F4517B8" wp14:editId="10500CED">
            <wp:extent cx="3784600" cy="2917296"/>
            <wp:effectExtent l="0" t="0" r="6350" b="0"/>
            <wp:docPr id="747471705" name="Picture 747471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8208" cy="292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2749B" w14:textId="541508C6" w:rsidR="00B122C2" w:rsidRDefault="00B122C2" w:rsidP="00B122C2">
      <w:pPr>
        <w:pStyle w:val="Caption"/>
        <w:jc w:val="center"/>
        <w:rPr>
          <w:lang w:bidi="hi-I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ascii="DengXian" w:eastAsia="DengXian" w:hAnsi="DengXian" w:hint="eastAsia"/>
        </w:rPr>
        <w:t>．</w:t>
      </w:r>
      <w:r>
        <w:rPr>
          <w:lang w:bidi="hi-IN"/>
        </w:rPr>
        <w:t>Performance comparison for different CSI-IM overlapping scenarios (</w:t>
      </w:r>
      <w:r w:rsidR="00B94C40">
        <w:rPr>
          <w:lang w:bidi="hi-IN"/>
        </w:rPr>
        <w:t>PDSCH Tput</w:t>
      </w:r>
      <w:r>
        <w:rPr>
          <w:lang w:bidi="hi-IN"/>
        </w:rPr>
        <w:t>)</w:t>
      </w:r>
    </w:p>
    <w:p w14:paraId="5A80D65F" w14:textId="2D5D92B9" w:rsidR="25A968DB" w:rsidRDefault="25A968DB" w:rsidP="46ED0FE0">
      <w:pPr>
        <w:spacing w:before="120"/>
        <w:jc w:val="center"/>
        <w:rPr>
          <w:rFonts w:eastAsia="Yu Mincho" w:cs="Arial"/>
        </w:rPr>
      </w:pPr>
      <w:r>
        <w:rPr>
          <w:noProof/>
        </w:rPr>
        <w:drawing>
          <wp:inline distT="0" distB="0" distL="0" distR="0" wp14:anchorId="6568D2A3" wp14:editId="1D070BCF">
            <wp:extent cx="3911600" cy="3039639"/>
            <wp:effectExtent l="0" t="0" r="0" b="8890"/>
            <wp:docPr id="1514738231" name="Picture 1514738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6640" cy="304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825A3" w14:textId="1E0B3147" w:rsidR="00B94C40" w:rsidRDefault="00B94C40" w:rsidP="00B94C40">
      <w:pPr>
        <w:pStyle w:val="Caption"/>
        <w:jc w:val="center"/>
        <w:rPr>
          <w:lang w:bidi="hi-I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ascii="DengXian" w:eastAsia="DengXian" w:hAnsi="DengXian" w:hint="eastAsia"/>
        </w:rPr>
        <w:t>．</w:t>
      </w:r>
      <w:r>
        <w:rPr>
          <w:lang w:bidi="hi-IN"/>
        </w:rPr>
        <w:t>Performance comparison for different CSI-IM overlapping scenarios (Median CQI)</w:t>
      </w:r>
    </w:p>
    <w:p w14:paraId="27009DFB" w14:textId="64AFE1B6" w:rsidR="005E1CE3" w:rsidRPr="0056062A" w:rsidRDefault="005E1CE3" w:rsidP="005E1CE3">
      <w:pPr>
        <w:rPr>
          <w:b/>
          <w:bCs/>
        </w:rPr>
      </w:pPr>
      <w:bookmarkStart w:id="6" w:name="_Ref77845661"/>
      <w:r w:rsidRPr="0056062A">
        <w:rPr>
          <w:b/>
          <w:bCs/>
        </w:rPr>
        <w:t xml:space="preserve">Proposal </w:t>
      </w:r>
      <w:r w:rsidRPr="0056062A">
        <w:rPr>
          <w:b/>
          <w:bCs/>
        </w:rPr>
        <w:fldChar w:fldCharType="begin"/>
      </w:r>
      <w:r w:rsidRPr="0056062A">
        <w:rPr>
          <w:b/>
          <w:bCs/>
        </w:rPr>
        <w:instrText xml:space="preserve"> SEQ Proposal \* ARABIC </w:instrText>
      </w:r>
      <w:r w:rsidRPr="0056062A">
        <w:rPr>
          <w:b/>
          <w:bCs/>
        </w:rPr>
        <w:fldChar w:fldCharType="separate"/>
      </w:r>
      <w:r w:rsidR="00B629E0">
        <w:rPr>
          <w:b/>
          <w:bCs/>
          <w:noProof/>
        </w:rPr>
        <w:t>2</w:t>
      </w:r>
      <w:r w:rsidRPr="0056062A">
        <w:rPr>
          <w:b/>
          <w:bCs/>
        </w:rPr>
        <w:fldChar w:fldCharType="end"/>
      </w:r>
      <w:r w:rsidRPr="0056062A">
        <w:rPr>
          <w:b/>
          <w:bCs/>
        </w:rPr>
        <w:t xml:space="preserve">: RAN4 </w:t>
      </w:r>
      <w:r w:rsidR="00507B1C" w:rsidRPr="0056062A">
        <w:rPr>
          <w:b/>
          <w:bCs/>
        </w:rPr>
        <w:t xml:space="preserve">should </w:t>
      </w:r>
      <w:r w:rsidR="009D1982" w:rsidRPr="0056062A">
        <w:rPr>
          <w:b/>
          <w:bCs/>
        </w:rPr>
        <w:t xml:space="preserve">consider the </w:t>
      </w:r>
      <w:r w:rsidRPr="0056062A">
        <w:rPr>
          <w:b/>
          <w:bCs/>
        </w:rPr>
        <w:t xml:space="preserve">following </w:t>
      </w:r>
      <w:r w:rsidR="005D5CEA">
        <w:rPr>
          <w:b/>
          <w:bCs/>
        </w:rPr>
        <w:t xml:space="preserve">serving cell </w:t>
      </w:r>
      <w:r w:rsidRPr="0056062A">
        <w:rPr>
          <w:b/>
          <w:bCs/>
        </w:rPr>
        <w:t>CSI-</w:t>
      </w:r>
      <w:r w:rsidR="005D5CEA">
        <w:rPr>
          <w:b/>
          <w:bCs/>
        </w:rPr>
        <w:t>IM</w:t>
      </w:r>
      <w:r w:rsidRPr="0056062A">
        <w:rPr>
          <w:b/>
          <w:bCs/>
        </w:rPr>
        <w:t xml:space="preserve"> </w:t>
      </w:r>
      <w:r w:rsidR="003C22C6" w:rsidRPr="0056062A">
        <w:rPr>
          <w:b/>
          <w:bCs/>
        </w:rPr>
        <w:t>configurations</w:t>
      </w:r>
      <w:r w:rsidRPr="0056062A">
        <w:rPr>
          <w:b/>
          <w:bCs/>
        </w:rPr>
        <w:t>:</w:t>
      </w:r>
      <w:bookmarkEnd w:id="6"/>
    </w:p>
    <w:p w14:paraId="7818ABA0" w14:textId="6308F766" w:rsidR="00A56AD4" w:rsidRPr="00304314" w:rsidRDefault="00E378C7" w:rsidP="005D5CEA">
      <w:pPr>
        <w:pStyle w:val="ListParagraph"/>
        <w:numPr>
          <w:ilvl w:val="0"/>
          <w:numId w:val="6"/>
        </w:numPr>
        <w:rPr>
          <w:rFonts w:cstheme="minorHAnsi"/>
          <w:b/>
          <w:bCs/>
          <w:lang w:val="en-GB"/>
        </w:rPr>
      </w:pPr>
      <w:r w:rsidRPr="00304314">
        <w:rPr>
          <w:rFonts w:cstheme="minorHAnsi"/>
          <w:b/>
          <w:bCs/>
          <w:lang w:val="en-GB"/>
        </w:rPr>
        <w:t xml:space="preserve">Scenario </w:t>
      </w:r>
      <w:r w:rsidR="00A56AD4" w:rsidRPr="00304314">
        <w:rPr>
          <w:rFonts w:cstheme="minorHAnsi"/>
          <w:b/>
          <w:bCs/>
          <w:lang w:val="en-GB"/>
        </w:rPr>
        <w:t>1: serving cell CSI-IM colliding with Interf. cell CSI-IM</w:t>
      </w:r>
    </w:p>
    <w:p w14:paraId="5AB2E615" w14:textId="20472D01" w:rsidR="00A56AD4" w:rsidRPr="00304314" w:rsidRDefault="00E378C7" w:rsidP="005D5CEA">
      <w:pPr>
        <w:pStyle w:val="ListParagraph"/>
        <w:numPr>
          <w:ilvl w:val="0"/>
          <w:numId w:val="6"/>
        </w:numPr>
        <w:rPr>
          <w:rFonts w:cstheme="minorHAnsi"/>
          <w:b/>
          <w:bCs/>
          <w:lang w:val="en-GB"/>
        </w:rPr>
      </w:pPr>
      <w:r w:rsidRPr="00304314">
        <w:rPr>
          <w:rFonts w:cstheme="minorHAnsi"/>
          <w:b/>
          <w:bCs/>
          <w:lang w:val="en-GB"/>
        </w:rPr>
        <w:t xml:space="preserve">Scenario </w:t>
      </w:r>
      <w:r w:rsidR="00A56AD4" w:rsidRPr="00304314">
        <w:rPr>
          <w:rFonts w:cstheme="minorHAnsi"/>
          <w:b/>
          <w:bCs/>
          <w:lang w:val="en-GB"/>
        </w:rPr>
        <w:t xml:space="preserve">2: serving cell CSI-IM colliding with Interf. cell </w:t>
      </w:r>
      <w:r w:rsidR="005340CB" w:rsidRPr="00304314">
        <w:rPr>
          <w:rFonts w:cstheme="minorHAnsi"/>
          <w:b/>
          <w:bCs/>
          <w:lang w:val="en-GB"/>
        </w:rPr>
        <w:t>PDSCH</w:t>
      </w:r>
    </w:p>
    <w:p w14:paraId="166F31D1" w14:textId="03A664EF" w:rsidR="003F49DB" w:rsidRPr="006E3F0B" w:rsidRDefault="003F49DB" w:rsidP="003F49DB">
      <w:pPr>
        <w:pStyle w:val="Heading1"/>
        <w:jc w:val="both"/>
        <w:rPr>
          <w:b/>
          <w:bCs/>
        </w:rPr>
      </w:pPr>
      <w:r>
        <w:lastRenderedPageBreak/>
        <w:t>3</w:t>
      </w:r>
      <w:r>
        <w:tab/>
        <w:t xml:space="preserve">PMI </w:t>
      </w:r>
      <w:r w:rsidRPr="006E3F0B">
        <w:t>reporting</w:t>
      </w:r>
      <w:r>
        <w:t xml:space="preserve"> test</w:t>
      </w:r>
    </w:p>
    <w:p w14:paraId="42D6D3E6" w14:textId="3BD80595" w:rsidR="003F49DB" w:rsidRDefault="00A07DD4" w:rsidP="003F04C8">
      <w:pPr>
        <w:pStyle w:val="Caption"/>
        <w:rPr>
          <w:b w:val="0"/>
          <w:bCs w:val="0"/>
        </w:rPr>
      </w:pPr>
      <w:r w:rsidRPr="003F04C8">
        <w:rPr>
          <w:b w:val="0"/>
          <w:bCs w:val="0"/>
        </w:rPr>
        <w:t xml:space="preserve">In last meeting, there is another important open issue whether to define PMI reporting test case. Some companies believe there is not too much gain </w:t>
      </w:r>
      <w:r w:rsidR="00CC6297" w:rsidRPr="003F04C8">
        <w:rPr>
          <w:b w:val="0"/>
          <w:bCs w:val="0"/>
        </w:rPr>
        <w:t>between IRC and MRC in PMI test case. However, f</w:t>
      </w:r>
      <w:r w:rsidR="003F49DB" w:rsidRPr="003F04C8">
        <w:rPr>
          <w:b w:val="0"/>
          <w:bCs w:val="0"/>
        </w:rPr>
        <w:t xml:space="preserve">rom our perspective, </w:t>
      </w:r>
      <w:r w:rsidR="00CC6297" w:rsidRPr="003F04C8">
        <w:rPr>
          <w:b w:val="0"/>
          <w:bCs w:val="0"/>
        </w:rPr>
        <w:t xml:space="preserve">another important </w:t>
      </w:r>
      <w:r w:rsidR="003F04C8" w:rsidRPr="003F04C8">
        <w:rPr>
          <w:b w:val="0"/>
          <w:bCs w:val="0"/>
        </w:rPr>
        <w:t xml:space="preserve">view is to verify PMI reporting performance in multiple cells scenario. </w:t>
      </w:r>
      <w:r w:rsidR="003F49DB" w:rsidRPr="003F04C8">
        <w:rPr>
          <w:b w:val="0"/>
          <w:bCs w:val="0"/>
        </w:rPr>
        <w:t xml:space="preserve">UE may report the inaccurate PMI because serving cell’s CSI-RS is interfered by inter-cells in real field, especially, when UE is in the cell edge and have a strong interference from neighbor cell. </w:t>
      </w:r>
      <w:r w:rsidR="009315B1">
        <w:rPr>
          <w:b w:val="0"/>
          <w:bCs w:val="0"/>
        </w:rPr>
        <w:t xml:space="preserve">We should also point out RAN1#106bis-e discussed the same issue called ‘false-PMI’ in Rel-17 FeMIMO. </w:t>
      </w:r>
      <w:r w:rsidR="003F49DB" w:rsidRPr="003F04C8">
        <w:rPr>
          <w:b w:val="0"/>
          <w:bCs w:val="0"/>
        </w:rPr>
        <w:t>In LTE IRC, several test cases for follow PMI are also defined. Thus, it’s important for RAN4 to further define test cases for PMI reporting.</w:t>
      </w:r>
    </w:p>
    <w:p w14:paraId="695AEF4E" w14:textId="5D2793B4" w:rsidR="00055680" w:rsidRPr="00055680" w:rsidRDefault="00055680" w:rsidP="00055680">
      <w:pPr>
        <w:pStyle w:val="Caption"/>
      </w:pPr>
      <w:bookmarkStart w:id="7" w:name="_Ref85622992"/>
      <w:r>
        <w:t xml:space="preserve">Observation </w:t>
      </w:r>
      <w:r w:rsidR="000540E7">
        <w:fldChar w:fldCharType="begin"/>
      </w:r>
      <w:r w:rsidR="000540E7">
        <w:instrText xml:space="preserve"> SEQ Observation \* ARABIC </w:instrText>
      </w:r>
      <w:r w:rsidR="000540E7">
        <w:fldChar w:fldCharType="separate"/>
      </w:r>
      <w:r w:rsidR="00B629E0">
        <w:rPr>
          <w:noProof/>
        </w:rPr>
        <w:t>3</w:t>
      </w:r>
      <w:r w:rsidR="000540E7">
        <w:rPr>
          <w:noProof/>
        </w:rPr>
        <w:fldChar w:fldCharType="end"/>
      </w:r>
      <w:r>
        <w:t>:</w:t>
      </w:r>
      <w:r w:rsidR="00B629E0">
        <w:t xml:space="preserve"> RAN1 is discussing ‘false-PMI’ issue for multiple cells in Rel-17 FeMIMO.</w:t>
      </w:r>
      <w:bookmarkEnd w:id="7"/>
    </w:p>
    <w:p w14:paraId="65965322" w14:textId="59030147" w:rsidR="003F49DB" w:rsidRPr="003F49DB" w:rsidRDefault="003F49DB" w:rsidP="003F04C8">
      <w:pPr>
        <w:rPr>
          <w:rFonts w:asciiTheme="minorBidi" w:hAnsiTheme="minorBidi"/>
          <w:b/>
          <w:bCs/>
          <w:sz w:val="18"/>
          <w:szCs w:val="18"/>
        </w:rPr>
      </w:pPr>
      <w:bookmarkStart w:id="8" w:name="_Ref71536228"/>
      <w:bookmarkStart w:id="9" w:name="_Ref85191136"/>
      <w:r w:rsidRPr="003F04C8">
        <w:rPr>
          <w:b/>
          <w:bCs/>
        </w:rPr>
        <w:t xml:space="preserve">Proposal </w:t>
      </w:r>
      <w:r w:rsidRPr="003F04C8">
        <w:rPr>
          <w:b/>
          <w:bCs/>
        </w:rPr>
        <w:fldChar w:fldCharType="begin"/>
      </w:r>
      <w:r w:rsidRPr="003F04C8">
        <w:rPr>
          <w:b/>
          <w:bCs/>
        </w:rPr>
        <w:instrText xml:space="preserve"> SEQ Proposal \* ARABIC </w:instrText>
      </w:r>
      <w:r w:rsidRPr="003F04C8">
        <w:rPr>
          <w:b/>
          <w:bCs/>
        </w:rPr>
        <w:fldChar w:fldCharType="separate"/>
      </w:r>
      <w:r w:rsidR="00B629E0">
        <w:rPr>
          <w:b/>
          <w:bCs/>
          <w:noProof/>
        </w:rPr>
        <w:t>3</w:t>
      </w:r>
      <w:r w:rsidRPr="003F04C8">
        <w:rPr>
          <w:b/>
          <w:bCs/>
        </w:rPr>
        <w:fldChar w:fldCharType="end"/>
      </w:r>
      <w:r w:rsidRPr="003F04C8">
        <w:rPr>
          <w:b/>
          <w:bCs/>
        </w:rPr>
        <w:t>: RAN4 to define the PMI reporting tests for MMSE-IRC inter-cells’ requirement or change some PDSCH demodulation test case with follow PMI.</w:t>
      </w:r>
      <w:bookmarkEnd w:id="8"/>
      <w:bookmarkEnd w:id="9"/>
    </w:p>
    <w:p w14:paraId="25977B2A" w14:textId="52F1E76C" w:rsidR="00E2774E" w:rsidRPr="006E3F0B" w:rsidRDefault="006E3F0B" w:rsidP="006E3F0B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2774E" w:rsidRPr="006E3F0B">
        <w:rPr>
          <w:lang w:val="en-US"/>
        </w:rPr>
        <w:t xml:space="preserve">Simulation </w:t>
      </w:r>
      <w:r w:rsidR="00E41213" w:rsidRPr="006E3F0B">
        <w:rPr>
          <w:lang w:val="en-US"/>
        </w:rPr>
        <w:t>configurations</w:t>
      </w:r>
    </w:p>
    <w:p w14:paraId="52E3F4FC" w14:textId="0CF8C202" w:rsidR="00165296" w:rsidRDefault="00165296" w:rsidP="007A0458">
      <w:r>
        <w:t xml:space="preserve">In last meeting, it was agreed to reuse </w:t>
      </w:r>
      <w:r w:rsidR="0099793A">
        <w:t xml:space="preserve">serving cell configuration </w:t>
      </w:r>
      <w:r w:rsidR="0099793A" w:rsidRPr="0099793A">
        <w:t>in TS 38-101-4</w:t>
      </w:r>
      <w:r w:rsidR="0099793A">
        <w:t xml:space="preserve">, and the interference cell </w:t>
      </w:r>
      <w:r w:rsidR="00E60A53">
        <w:t>can be</w:t>
      </w:r>
    </w:p>
    <w:p w14:paraId="5F57FFA8" w14:textId="77777777" w:rsidR="009633B4" w:rsidRPr="009633B4" w:rsidRDefault="009633B4" w:rsidP="009633B4">
      <w:pPr>
        <w:numPr>
          <w:ilvl w:val="0"/>
          <w:numId w:val="10"/>
        </w:numPr>
        <w:spacing w:after="180" w:line="240" w:lineRule="auto"/>
        <w:textAlignment w:val="center"/>
      </w:pPr>
      <w:r w:rsidRPr="009633B4">
        <w:t>1 TX with static channel</w:t>
      </w:r>
    </w:p>
    <w:p w14:paraId="5BCC992B" w14:textId="4A092ACA" w:rsidR="009633B4" w:rsidRPr="009633B4" w:rsidRDefault="009633B4" w:rsidP="009633B4">
      <w:pPr>
        <w:numPr>
          <w:ilvl w:val="0"/>
          <w:numId w:val="10"/>
        </w:numPr>
        <w:spacing w:after="180" w:line="240" w:lineRule="auto"/>
        <w:textAlignment w:val="center"/>
      </w:pPr>
      <w:r w:rsidRPr="009633B4">
        <w:t>INR configuration: 10.04 dB (DIP -0.41dB)</w:t>
      </w:r>
    </w:p>
    <w:p w14:paraId="3DCD17E8" w14:textId="0BE7DE87" w:rsidR="002C528A" w:rsidRDefault="00B64B71" w:rsidP="007A0458">
      <w:pPr>
        <w:rPr>
          <w:b/>
          <w:bCs/>
        </w:rPr>
      </w:pPr>
      <w:bookmarkStart w:id="10" w:name="_Ref77845664"/>
      <w:r w:rsidRPr="007A0458">
        <w:rPr>
          <w:b/>
          <w:bCs/>
        </w:rPr>
        <w:t xml:space="preserve">Proposal </w:t>
      </w:r>
      <w:r w:rsidRPr="007A0458">
        <w:rPr>
          <w:b/>
          <w:bCs/>
        </w:rPr>
        <w:fldChar w:fldCharType="begin"/>
      </w:r>
      <w:r w:rsidRPr="007A0458">
        <w:rPr>
          <w:b/>
          <w:bCs/>
        </w:rPr>
        <w:instrText xml:space="preserve"> SEQ Proposal \* ARABIC </w:instrText>
      </w:r>
      <w:r w:rsidRPr="007A0458">
        <w:rPr>
          <w:b/>
          <w:bCs/>
        </w:rPr>
        <w:fldChar w:fldCharType="separate"/>
      </w:r>
      <w:r w:rsidR="00B629E0">
        <w:rPr>
          <w:b/>
          <w:bCs/>
          <w:noProof/>
        </w:rPr>
        <w:t>4</w:t>
      </w:r>
      <w:r w:rsidRPr="007A0458">
        <w:rPr>
          <w:b/>
          <w:bCs/>
        </w:rPr>
        <w:fldChar w:fldCharType="end"/>
      </w:r>
      <w:r w:rsidRPr="007A0458">
        <w:rPr>
          <w:b/>
          <w:bCs/>
        </w:rPr>
        <w:t xml:space="preserve">: </w:t>
      </w:r>
      <w:r w:rsidR="00E67D4B">
        <w:rPr>
          <w:b/>
          <w:bCs/>
        </w:rPr>
        <w:t xml:space="preserve">RAN4 to </w:t>
      </w:r>
      <w:r w:rsidR="00B41C06">
        <w:rPr>
          <w:b/>
          <w:bCs/>
        </w:rPr>
        <w:t>confirm</w:t>
      </w:r>
      <w:r w:rsidR="00E67D4B">
        <w:rPr>
          <w:b/>
          <w:bCs/>
        </w:rPr>
        <w:t xml:space="preserve"> the </w:t>
      </w:r>
      <w:r w:rsidR="00E60A53">
        <w:rPr>
          <w:b/>
          <w:bCs/>
        </w:rPr>
        <w:t>following interference configuration as the baseline for CQI reporting test</w:t>
      </w:r>
      <w:r>
        <w:rPr>
          <w:b/>
          <w:bCs/>
        </w:rPr>
        <w:t>.</w:t>
      </w:r>
      <w:bookmarkEnd w:id="10"/>
    </w:p>
    <w:p w14:paraId="6D948EFC" w14:textId="011E5DDC" w:rsidR="00E60A53" w:rsidRDefault="00E60A53" w:rsidP="00E60A53">
      <w:pPr>
        <w:numPr>
          <w:ilvl w:val="0"/>
          <w:numId w:val="12"/>
        </w:numPr>
        <w:spacing w:after="180" w:line="240" w:lineRule="auto"/>
        <w:textAlignment w:val="center"/>
        <w:rPr>
          <w:b/>
          <w:bCs/>
        </w:rPr>
      </w:pPr>
      <w:r w:rsidRPr="009633B4">
        <w:rPr>
          <w:b/>
          <w:bCs/>
        </w:rPr>
        <w:t>1 TX with static channel</w:t>
      </w:r>
    </w:p>
    <w:p w14:paraId="05036138" w14:textId="52A645AE" w:rsidR="00E60A53" w:rsidRPr="009633B4" w:rsidRDefault="00E60A53" w:rsidP="00E47954">
      <w:pPr>
        <w:numPr>
          <w:ilvl w:val="0"/>
          <w:numId w:val="12"/>
        </w:numPr>
        <w:spacing w:after="180" w:line="240" w:lineRule="auto"/>
        <w:textAlignment w:val="center"/>
        <w:rPr>
          <w:b/>
          <w:bCs/>
        </w:rPr>
      </w:pPr>
      <w:r w:rsidRPr="009633B4">
        <w:rPr>
          <w:b/>
          <w:bCs/>
        </w:rPr>
        <w:t>INR configuration: 10.04 dB (DIP -0.41dB)</w:t>
      </w:r>
    </w:p>
    <w:p w14:paraId="467E71DE" w14:textId="37A625BF" w:rsidR="000A6D0F" w:rsidRDefault="006E3F0B" w:rsidP="0031515D">
      <w:pPr>
        <w:pStyle w:val="Heading1"/>
        <w:jc w:val="both"/>
        <w:rPr>
          <w:lang w:val="en-US"/>
        </w:rPr>
      </w:pPr>
      <w:r>
        <w:rPr>
          <w:lang w:val="en-US"/>
        </w:rPr>
        <w:t>5</w:t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5231B234" w:rsidR="004577A9" w:rsidRDefault="00EE57F2" w:rsidP="0031515D">
      <w:r>
        <w:t xml:space="preserve">In this </w:t>
      </w:r>
      <w:r w:rsidR="005A698E">
        <w:t>contribution</w:t>
      </w:r>
      <w:r>
        <w:t xml:space="preserve">, we further discuss the remaining issues on </w:t>
      </w:r>
      <w:r w:rsidR="00A667B5">
        <w:t>CSI reporting</w:t>
      </w:r>
      <w:r w:rsidRPr="00276F20">
        <w:t xml:space="preserve"> </w:t>
      </w:r>
      <w:r>
        <w:t xml:space="preserve">of </w:t>
      </w:r>
      <w:r w:rsidRPr="00276F20">
        <w:t>MMSE-IRC receiver</w:t>
      </w:r>
      <w:r>
        <w:t>.</w:t>
      </w:r>
    </w:p>
    <w:p w14:paraId="578E63B5" w14:textId="1D785609" w:rsidR="00A667B5" w:rsidRDefault="000B34A6" w:rsidP="0031515D">
      <w:r>
        <w:fldChar w:fldCharType="begin"/>
      </w:r>
      <w:r>
        <w:instrText xml:space="preserve"> REF _Ref85191117 \h </w:instrText>
      </w:r>
      <w:r>
        <w:fldChar w:fldCharType="separate"/>
      </w:r>
      <w:r w:rsidR="00B629E0" w:rsidRPr="00C11351">
        <w:rPr>
          <w:b/>
          <w:bCs/>
        </w:rPr>
        <w:t xml:space="preserve">Observation </w:t>
      </w:r>
      <w:r w:rsidR="00B629E0">
        <w:rPr>
          <w:b/>
          <w:bCs/>
          <w:noProof/>
        </w:rPr>
        <w:t>1</w:t>
      </w:r>
      <w:r w:rsidR="00B629E0" w:rsidRPr="00C11351">
        <w:rPr>
          <w:b/>
          <w:bCs/>
        </w:rPr>
        <w:t xml:space="preserve">: The </w:t>
      </w:r>
      <w:r w:rsidR="00B629E0">
        <w:rPr>
          <w:b/>
          <w:bCs/>
        </w:rPr>
        <w:t xml:space="preserve">PDSCH Tput </w:t>
      </w:r>
      <w:r w:rsidR="00B629E0" w:rsidRPr="00C11351">
        <w:rPr>
          <w:b/>
          <w:bCs/>
        </w:rPr>
        <w:t>performance is the same for possible NZP CSI-RS overlapping scenarios.</w:t>
      </w:r>
      <w:r>
        <w:fldChar w:fldCharType="end"/>
      </w:r>
    </w:p>
    <w:p w14:paraId="3694B4FB" w14:textId="1C07377D" w:rsidR="000B34A6" w:rsidRDefault="000B34A6" w:rsidP="0031515D">
      <w:pPr>
        <w:rPr>
          <w:b/>
          <w:bCs/>
        </w:rPr>
      </w:pPr>
      <w:r w:rsidRPr="006E4D73">
        <w:rPr>
          <w:b/>
          <w:bCs/>
        </w:rPr>
        <w:fldChar w:fldCharType="begin"/>
      </w:r>
      <w:r w:rsidRPr="006E4D73">
        <w:rPr>
          <w:b/>
          <w:bCs/>
        </w:rPr>
        <w:instrText xml:space="preserve"> REF _Ref77953163 \h </w:instrText>
      </w:r>
      <w:r w:rsidR="006E4D73">
        <w:rPr>
          <w:b/>
          <w:bCs/>
        </w:rPr>
        <w:instrText xml:space="preserve"> \* MERGEFORMAT </w:instrText>
      </w:r>
      <w:r w:rsidRPr="006E4D73">
        <w:rPr>
          <w:b/>
          <w:bCs/>
        </w:rPr>
      </w:r>
      <w:r w:rsidRPr="006E4D73">
        <w:rPr>
          <w:b/>
          <w:bCs/>
        </w:rPr>
        <w:fldChar w:fldCharType="separate"/>
      </w:r>
      <w:r w:rsidR="00B629E0" w:rsidRPr="00D31B73">
        <w:rPr>
          <w:b/>
          <w:bCs/>
        </w:rPr>
        <w:t xml:space="preserve">Observation </w:t>
      </w:r>
      <w:r w:rsidR="00B629E0" w:rsidRPr="00D31B73">
        <w:rPr>
          <w:b/>
          <w:bCs/>
          <w:noProof/>
        </w:rPr>
        <w:t>2</w:t>
      </w:r>
      <w:r w:rsidR="00B629E0" w:rsidRPr="00D31B73">
        <w:rPr>
          <w:b/>
          <w:bCs/>
        </w:rPr>
        <w:t>: NZP CSI-RS overlapping had already deployed in real field.</w:t>
      </w:r>
      <w:r w:rsidRPr="006E4D73">
        <w:rPr>
          <w:b/>
          <w:bCs/>
        </w:rPr>
        <w:fldChar w:fldCharType="end"/>
      </w:r>
    </w:p>
    <w:p w14:paraId="5BE87A38" w14:textId="4A564FA3" w:rsidR="00D31B73" w:rsidRPr="006E4D73" w:rsidRDefault="00D31B73" w:rsidP="0031515D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_Ref85622992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t xml:space="preserve">Observation </w:t>
      </w:r>
      <w:r>
        <w:rPr>
          <w:noProof/>
        </w:rPr>
        <w:t>3</w:t>
      </w:r>
      <w:r>
        <w:t>: RAN1 is discussing ‘false-PMI’ issue for multiple cells in Rel-17 FeMIMO.</w:t>
      </w:r>
      <w:r>
        <w:rPr>
          <w:b/>
          <w:bCs/>
        </w:rPr>
        <w:fldChar w:fldCharType="end"/>
      </w:r>
    </w:p>
    <w:p w14:paraId="5395392B" w14:textId="2CA09C8C" w:rsidR="000B34A6" w:rsidRDefault="000B34A6" w:rsidP="0031515D">
      <w:r>
        <w:fldChar w:fldCharType="begin"/>
      </w:r>
      <w:r>
        <w:instrText xml:space="preserve"> REF _Ref85191130 \h </w:instrText>
      </w:r>
      <w:r>
        <w:fldChar w:fldCharType="separate"/>
      </w:r>
      <w:r w:rsidR="00B629E0" w:rsidRPr="0056062A">
        <w:rPr>
          <w:b/>
          <w:bCs/>
        </w:rPr>
        <w:t xml:space="preserve">Proposal </w:t>
      </w:r>
      <w:r w:rsidR="00B629E0">
        <w:rPr>
          <w:b/>
          <w:bCs/>
          <w:noProof/>
        </w:rPr>
        <w:t>1</w:t>
      </w:r>
      <w:r w:rsidR="00B629E0" w:rsidRPr="0056062A">
        <w:rPr>
          <w:b/>
          <w:bCs/>
        </w:rPr>
        <w:t>: RAN4 should consider the real deployment and</w:t>
      </w:r>
      <w:r w:rsidR="00B629E0">
        <w:rPr>
          <w:b/>
          <w:bCs/>
        </w:rPr>
        <w:t xml:space="preserve"> use the following CSI-RS configuration:</w:t>
      </w:r>
      <w:r>
        <w:fldChar w:fldCharType="end"/>
      </w:r>
    </w:p>
    <w:p w14:paraId="56319149" w14:textId="77777777" w:rsidR="003253EF" w:rsidRPr="00302E90" w:rsidRDefault="003253EF" w:rsidP="003253EF">
      <w:pPr>
        <w:pStyle w:val="ListParagraph"/>
        <w:numPr>
          <w:ilvl w:val="0"/>
          <w:numId w:val="6"/>
        </w:numPr>
        <w:rPr>
          <w:rFonts w:cstheme="minorHAnsi"/>
          <w:b/>
          <w:bCs/>
          <w:lang w:val="en-GB"/>
        </w:rPr>
      </w:pPr>
      <w:r w:rsidRPr="00302E90">
        <w:rPr>
          <w:rFonts w:cstheme="minorHAnsi"/>
          <w:b/>
          <w:bCs/>
          <w:lang w:val="en-GB"/>
        </w:rPr>
        <w:t xml:space="preserve">Target cell NZP CSI-RS colliding with interf. </w:t>
      </w:r>
      <w:r>
        <w:rPr>
          <w:rFonts w:cstheme="minorHAnsi"/>
          <w:b/>
          <w:bCs/>
          <w:lang w:val="en-GB"/>
        </w:rPr>
        <w:t>c</w:t>
      </w:r>
      <w:r w:rsidRPr="00302E90">
        <w:rPr>
          <w:rFonts w:cstheme="minorHAnsi"/>
          <w:b/>
          <w:bCs/>
          <w:lang w:val="en-GB"/>
        </w:rPr>
        <w:t>ell NZP CSI-RS</w:t>
      </w:r>
    </w:p>
    <w:p w14:paraId="443005B3" w14:textId="6A2D7089" w:rsidR="000B34A6" w:rsidRDefault="000B34A6" w:rsidP="0031515D">
      <w:r>
        <w:fldChar w:fldCharType="begin"/>
      </w:r>
      <w:r>
        <w:instrText xml:space="preserve"> REF _Ref77845661 \h </w:instrText>
      </w:r>
      <w:r>
        <w:fldChar w:fldCharType="separate"/>
      </w:r>
      <w:r w:rsidR="00B629E0" w:rsidRPr="0056062A">
        <w:rPr>
          <w:b/>
          <w:bCs/>
        </w:rPr>
        <w:t xml:space="preserve">Proposal </w:t>
      </w:r>
      <w:r w:rsidR="00B629E0">
        <w:rPr>
          <w:b/>
          <w:bCs/>
          <w:noProof/>
        </w:rPr>
        <w:t>2</w:t>
      </w:r>
      <w:r w:rsidR="00B629E0" w:rsidRPr="0056062A">
        <w:rPr>
          <w:b/>
          <w:bCs/>
        </w:rPr>
        <w:t xml:space="preserve">: RAN4 should consider the following </w:t>
      </w:r>
      <w:r w:rsidR="00B629E0">
        <w:rPr>
          <w:b/>
          <w:bCs/>
        </w:rPr>
        <w:t xml:space="preserve">serving cell </w:t>
      </w:r>
      <w:r w:rsidR="00B629E0" w:rsidRPr="0056062A">
        <w:rPr>
          <w:b/>
          <w:bCs/>
        </w:rPr>
        <w:t>CSI-</w:t>
      </w:r>
      <w:r w:rsidR="00B629E0">
        <w:rPr>
          <w:b/>
          <w:bCs/>
        </w:rPr>
        <w:t>IM</w:t>
      </w:r>
      <w:r w:rsidR="00B629E0" w:rsidRPr="0056062A">
        <w:rPr>
          <w:b/>
          <w:bCs/>
        </w:rPr>
        <w:t xml:space="preserve"> configurations:</w:t>
      </w:r>
      <w:r>
        <w:fldChar w:fldCharType="end"/>
      </w:r>
    </w:p>
    <w:p w14:paraId="62755B51" w14:textId="77777777" w:rsidR="006E4D73" w:rsidRPr="00304314" w:rsidRDefault="006E4D73" w:rsidP="00802B01">
      <w:pPr>
        <w:pStyle w:val="ListParagraph"/>
        <w:numPr>
          <w:ilvl w:val="0"/>
          <w:numId w:val="6"/>
        </w:numPr>
        <w:rPr>
          <w:rFonts w:cstheme="minorHAnsi"/>
          <w:b/>
          <w:bCs/>
          <w:lang w:val="en-GB"/>
        </w:rPr>
      </w:pPr>
      <w:r w:rsidRPr="00304314">
        <w:rPr>
          <w:rFonts w:cstheme="minorHAnsi"/>
          <w:b/>
          <w:bCs/>
          <w:lang w:val="en-GB"/>
        </w:rPr>
        <w:t>Scenario 1: serving cell CSI-IM colliding with Interf. cell CSI-IM</w:t>
      </w:r>
    </w:p>
    <w:p w14:paraId="4B3D2CDC" w14:textId="77777777" w:rsidR="006E4D73" w:rsidRPr="00304314" w:rsidRDefault="006E4D73" w:rsidP="00802B01">
      <w:pPr>
        <w:pStyle w:val="ListParagraph"/>
        <w:numPr>
          <w:ilvl w:val="0"/>
          <w:numId w:val="6"/>
        </w:numPr>
        <w:rPr>
          <w:rFonts w:cstheme="minorHAnsi"/>
          <w:b/>
          <w:bCs/>
          <w:lang w:val="en-GB"/>
        </w:rPr>
      </w:pPr>
      <w:r w:rsidRPr="00304314">
        <w:rPr>
          <w:rFonts w:cstheme="minorHAnsi"/>
          <w:b/>
          <w:bCs/>
          <w:lang w:val="en-GB"/>
        </w:rPr>
        <w:t>Scenario 2: serving cell CSI-IM colliding with Interf. cell PDSCH</w:t>
      </w:r>
    </w:p>
    <w:p w14:paraId="1C7262C8" w14:textId="0AB84F99" w:rsidR="000B34A6" w:rsidRDefault="000B34A6" w:rsidP="0031515D">
      <w:r>
        <w:fldChar w:fldCharType="begin"/>
      </w:r>
      <w:r>
        <w:instrText xml:space="preserve"> REF _Ref85191136 \h </w:instrText>
      </w:r>
      <w:r>
        <w:fldChar w:fldCharType="separate"/>
      </w:r>
      <w:r w:rsidR="00B629E0" w:rsidRPr="003F04C8">
        <w:rPr>
          <w:b/>
          <w:bCs/>
        </w:rPr>
        <w:t xml:space="preserve">Proposal </w:t>
      </w:r>
      <w:r w:rsidR="00B629E0">
        <w:rPr>
          <w:b/>
          <w:bCs/>
          <w:noProof/>
        </w:rPr>
        <w:t>3</w:t>
      </w:r>
      <w:r w:rsidR="00B629E0" w:rsidRPr="003F04C8">
        <w:rPr>
          <w:b/>
          <w:bCs/>
        </w:rPr>
        <w:t>: RAN4 to define the PMI reporting tests for MMSE-IRC inter-cells’ requirement or change some PDSCH demodulation test case with follow PMI.</w:t>
      </w:r>
      <w:r>
        <w:fldChar w:fldCharType="end"/>
      </w:r>
    </w:p>
    <w:p w14:paraId="74ECEAA8" w14:textId="47E90E20" w:rsidR="000B34A6" w:rsidRDefault="000B34A6" w:rsidP="0031515D">
      <w:r>
        <w:lastRenderedPageBreak/>
        <w:fldChar w:fldCharType="begin"/>
      </w:r>
      <w:r>
        <w:instrText xml:space="preserve"> REF _Ref77845664 \h </w:instrText>
      </w:r>
      <w:r>
        <w:fldChar w:fldCharType="separate"/>
      </w:r>
      <w:r w:rsidR="00B629E0" w:rsidRPr="007A0458">
        <w:rPr>
          <w:b/>
          <w:bCs/>
        </w:rPr>
        <w:t xml:space="preserve">Proposal </w:t>
      </w:r>
      <w:r w:rsidR="00B629E0">
        <w:rPr>
          <w:b/>
          <w:bCs/>
          <w:noProof/>
        </w:rPr>
        <w:t>4</w:t>
      </w:r>
      <w:r w:rsidR="00B629E0" w:rsidRPr="007A0458">
        <w:rPr>
          <w:b/>
          <w:bCs/>
        </w:rPr>
        <w:t xml:space="preserve">: </w:t>
      </w:r>
      <w:r w:rsidR="00B629E0">
        <w:rPr>
          <w:b/>
          <w:bCs/>
        </w:rPr>
        <w:t>RAN4 to confirm the following interference configuration as the baseline for CQI reporting test.</w:t>
      </w:r>
      <w:r>
        <w:fldChar w:fldCharType="end"/>
      </w:r>
    </w:p>
    <w:p w14:paraId="6E60E07A" w14:textId="77777777" w:rsidR="006E4D73" w:rsidRDefault="006E4D73" w:rsidP="006E4D73">
      <w:pPr>
        <w:numPr>
          <w:ilvl w:val="0"/>
          <w:numId w:val="12"/>
        </w:numPr>
        <w:spacing w:after="180" w:line="240" w:lineRule="auto"/>
        <w:textAlignment w:val="center"/>
        <w:rPr>
          <w:b/>
          <w:bCs/>
        </w:rPr>
      </w:pPr>
      <w:r w:rsidRPr="009633B4">
        <w:rPr>
          <w:b/>
          <w:bCs/>
        </w:rPr>
        <w:t>1 TX with static channel</w:t>
      </w:r>
    </w:p>
    <w:p w14:paraId="15909F02" w14:textId="77777777" w:rsidR="006E4D73" w:rsidRPr="009633B4" w:rsidRDefault="006E4D73" w:rsidP="006E4D73">
      <w:pPr>
        <w:numPr>
          <w:ilvl w:val="0"/>
          <w:numId w:val="12"/>
        </w:numPr>
        <w:spacing w:after="180" w:line="240" w:lineRule="auto"/>
        <w:textAlignment w:val="center"/>
        <w:rPr>
          <w:b/>
          <w:bCs/>
        </w:rPr>
      </w:pPr>
      <w:r w:rsidRPr="009633B4">
        <w:rPr>
          <w:b/>
          <w:bCs/>
        </w:rPr>
        <w:t>INR configuration: 10.04 dB (DIP -0.41dB)</w:t>
      </w:r>
    </w:p>
    <w:p w14:paraId="15AE7CF6" w14:textId="34F1BA57" w:rsidR="00887C74" w:rsidRPr="00276F20" w:rsidRDefault="005A782E" w:rsidP="006C3AC0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3C40E0BE" w14:textId="3B4BC438" w:rsidR="00AB073F" w:rsidRPr="00276F20" w:rsidRDefault="00AB073F" w:rsidP="0031515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70862897"/>
      <w:r w:rsidRPr="00AB073F">
        <w:t>R4-21</w:t>
      </w:r>
      <w:r w:rsidR="00902A66">
        <w:t>15732</w:t>
      </w:r>
      <w:r>
        <w:t>, “</w:t>
      </w:r>
      <w:r w:rsidRPr="00AB073F">
        <w:t>WF on C</w:t>
      </w:r>
      <w:r w:rsidR="00902A66">
        <w:t>S</w:t>
      </w:r>
      <w:r w:rsidRPr="00AB073F">
        <w:t>I requirements for inter-cell interference MMSE-IRC</w:t>
      </w:r>
      <w:r>
        <w:t xml:space="preserve">”, </w:t>
      </w:r>
      <w:r w:rsidRPr="00AB073F">
        <w:t>Ericsson</w:t>
      </w:r>
      <w:bookmarkEnd w:id="11"/>
    </w:p>
    <w:sectPr w:rsidR="00AB073F" w:rsidRPr="00276F20" w:rsidSect="006D5754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73E64" w14:textId="77777777" w:rsidR="008E5906" w:rsidRDefault="008E5906">
      <w:pPr>
        <w:spacing w:after="0"/>
      </w:pPr>
      <w:r>
        <w:separator/>
      </w:r>
    </w:p>
  </w:endnote>
  <w:endnote w:type="continuationSeparator" w:id="0">
    <w:p w14:paraId="5ED8595D" w14:textId="77777777" w:rsidR="008E5906" w:rsidRDefault="008E5906">
      <w:pPr>
        <w:spacing w:after="0"/>
      </w:pPr>
      <w:r>
        <w:continuationSeparator/>
      </w:r>
    </w:p>
  </w:endnote>
  <w:endnote w:type="continuationNotice" w:id="1">
    <w:p w14:paraId="076544FF" w14:textId="77777777" w:rsidR="008E5906" w:rsidRDefault="008E59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869DC" w:rsidRDefault="00E869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9DC" w:rsidRDefault="00E8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8BD83" w14:textId="77777777" w:rsidR="008E5906" w:rsidRDefault="008E5906">
      <w:pPr>
        <w:spacing w:after="0"/>
      </w:pPr>
      <w:r>
        <w:separator/>
      </w:r>
    </w:p>
  </w:footnote>
  <w:footnote w:type="continuationSeparator" w:id="0">
    <w:p w14:paraId="4F1AC857" w14:textId="77777777" w:rsidR="008E5906" w:rsidRDefault="008E5906">
      <w:pPr>
        <w:spacing w:after="0"/>
      </w:pPr>
      <w:r>
        <w:continuationSeparator/>
      </w:r>
    </w:p>
  </w:footnote>
  <w:footnote w:type="continuationNotice" w:id="1">
    <w:p w14:paraId="6733AB92" w14:textId="77777777" w:rsidR="008E5906" w:rsidRDefault="008E59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869DC" w:rsidRDefault="00E869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ED0FE0" w14:paraId="2EF01AAE" w14:textId="77777777" w:rsidTr="46ED0FE0">
      <w:tc>
        <w:tcPr>
          <w:tcW w:w="3210" w:type="dxa"/>
        </w:tcPr>
        <w:p w14:paraId="35A5D9BD" w14:textId="1F138209" w:rsidR="46ED0FE0" w:rsidRDefault="46ED0FE0" w:rsidP="46ED0FE0">
          <w:pPr>
            <w:pStyle w:val="Header"/>
            <w:ind w:left="-115"/>
            <w:rPr>
              <w:bCs/>
              <w:szCs w:val="18"/>
            </w:rPr>
          </w:pPr>
        </w:p>
      </w:tc>
      <w:tc>
        <w:tcPr>
          <w:tcW w:w="3210" w:type="dxa"/>
        </w:tcPr>
        <w:p w14:paraId="6A4E7335" w14:textId="64C977C2" w:rsidR="46ED0FE0" w:rsidRDefault="46ED0FE0" w:rsidP="46ED0FE0">
          <w:pPr>
            <w:pStyle w:val="Header"/>
            <w:jc w:val="center"/>
            <w:rPr>
              <w:bCs/>
              <w:szCs w:val="18"/>
            </w:rPr>
          </w:pPr>
        </w:p>
      </w:tc>
      <w:tc>
        <w:tcPr>
          <w:tcW w:w="3210" w:type="dxa"/>
        </w:tcPr>
        <w:p w14:paraId="7CB9265C" w14:textId="4181E317" w:rsidR="46ED0FE0" w:rsidRDefault="46ED0FE0" w:rsidP="46ED0FE0">
          <w:pPr>
            <w:pStyle w:val="Header"/>
            <w:ind w:right="-115"/>
            <w:jc w:val="right"/>
            <w:rPr>
              <w:bCs/>
              <w:szCs w:val="18"/>
            </w:rPr>
          </w:pPr>
        </w:p>
      </w:tc>
    </w:tr>
  </w:tbl>
  <w:p w14:paraId="27DC654C" w14:textId="6B892F1F" w:rsidR="46ED0FE0" w:rsidRDefault="46ED0FE0" w:rsidP="46ED0FE0">
    <w:pPr>
      <w:pStyle w:val="Header"/>
      <w:rPr>
        <w:bCs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A56A3"/>
    <w:multiLevelType w:val="multilevel"/>
    <w:tmpl w:val="E68AF2F8"/>
    <w:lvl w:ilvl="0">
      <w:start w:val="1"/>
      <w:numFmt w:val="bullet"/>
      <w:lvlText w:val=""/>
      <w:lvlJc w:val="left"/>
      <w:pPr>
        <w:tabs>
          <w:tab w:val="num" w:pos="416"/>
        </w:tabs>
        <w:ind w:left="41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6"/>
        </w:tabs>
        <w:ind w:left="113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563E4"/>
    <w:multiLevelType w:val="multilevel"/>
    <w:tmpl w:val="C66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5240C66"/>
    <w:multiLevelType w:val="multilevel"/>
    <w:tmpl w:val="902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07B71"/>
    <w:multiLevelType w:val="hybridMultilevel"/>
    <w:tmpl w:val="CB9E0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23601"/>
    <w:multiLevelType w:val="hybridMultilevel"/>
    <w:tmpl w:val="07B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EBC43EC"/>
    <w:multiLevelType w:val="hybridMultilevel"/>
    <w:tmpl w:val="0B1C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087"/>
    <w:rsid w:val="000037A9"/>
    <w:rsid w:val="00003A53"/>
    <w:rsid w:val="00003FC8"/>
    <w:rsid w:val="000047D2"/>
    <w:rsid w:val="0000481B"/>
    <w:rsid w:val="00004D1B"/>
    <w:rsid w:val="00005381"/>
    <w:rsid w:val="00006032"/>
    <w:rsid w:val="00006C3B"/>
    <w:rsid w:val="00006C72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7AF"/>
    <w:rsid w:val="0001601E"/>
    <w:rsid w:val="00016D52"/>
    <w:rsid w:val="00016D81"/>
    <w:rsid w:val="0001715B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64D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0E7"/>
    <w:rsid w:val="000541FE"/>
    <w:rsid w:val="0005420D"/>
    <w:rsid w:val="000552F1"/>
    <w:rsid w:val="00055680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769"/>
    <w:rsid w:val="000A0AC8"/>
    <w:rsid w:val="000A13B5"/>
    <w:rsid w:val="000A2152"/>
    <w:rsid w:val="000A2A4C"/>
    <w:rsid w:val="000A2C2A"/>
    <w:rsid w:val="000A3A6D"/>
    <w:rsid w:val="000A3BFF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6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471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1D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8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296"/>
    <w:rsid w:val="00165F32"/>
    <w:rsid w:val="00166915"/>
    <w:rsid w:val="00167609"/>
    <w:rsid w:val="00167C2C"/>
    <w:rsid w:val="00170081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08A7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474F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1D2B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AD9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5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B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17F82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B47"/>
    <w:rsid w:val="00246D60"/>
    <w:rsid w:val="00246D92"/>
    <w:rsid w:val="002472F2"/>
    <w:rsid w:val="002474CB"/>
    <w:rsid w:val="00247C17"/>
    <w:rsid w:val="002500D6"/>
    <w:rsid w:val="002503EF"/>
    <w:rsid w:val="00250CF2"/>
    <w:rsid w:val="00251512"/>
    <w:rsid w:val="00251658"/>
    <w:rsid w:val="002517BF"/>
    <w:rsid w:val="00251F77"/>
    <w:rsid w:val="002521AC"/>
    <w:rsid w:val="002533F1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12C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A7"/>
    <w:rsid w:val="002A04F1"/>
    <w:rsid w:val="002A0616"/>
    <w:rsid w:val="002A06C7"/>
    <w:rsid w:val="002A1115"/>
    <w:rsid w:val="002A1706"/>
    <w:rsid w:val="002A18BB"/>
    <w:rsid w:val="002A24D7"/>
    <w:rsid w:val="002A29BE"/>
    <w:rsid w:val="002A2BC1"/>
    <w:rsid w:val="002A2EB4"/>
    <w:rsid w:val="002A30CE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6DD8"/>
    <w:rsid w:val="002A71A6"/>
    <w:rsid w:val="002A7805"/>
    <w:rsid w:val="002A7C82"/>
    <w:rsid w:val="002B05D1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702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418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5CB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E90"/>
    <w:rsid w:val="0030320F"/>
    <w:rsid w:val="00303E1B"/>
    <w:rsid w:val="00303F82"/>
    <w:rsid w:val="00304314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3E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177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F58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5489"/>
    <w:rsid w:val="003B60AC"/>
    <w:rsid w:val="003B6218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11B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5FA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319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4C8"/>
    <w:rsid w:val="003F0959"/>
    <w:rsid w:val="003F17F2"/>
    <w:rsid w:val="003F1F50"/>
    <w:rsid w:val="003F2021"/>
    <w:rsid w:val="003F2B9E"/>
    <w:rsid w:val="003F3229"/>
    <w:rsid w:val="003F41D8"/>
    <w:rsid w:val="003F44C7"/>
    <w:rsid w:val="003F49DB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730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2AF5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D06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5D4"/>
    <w:rsid w:val="004329AC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2E3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577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E30"/>
    <w:rsid w:val="0048595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0C1C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ED0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7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1C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01D8"/>
    <w:rsid w:val="005518F6"/>
    <w:rsid w:val="0055206F"/>
    <w:rsid w:val="00552B2C"/>
    <w:rsid w:val="00552C3C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62A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186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DD6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7E2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49FF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40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4BB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4CC"/>
    <w:rsid w:val="005D4DFA"/>
    <w:rsid w:val="005D51C5"/>
    <w:rsid w:val="005D5A01"/>
    <w:rsid w:val="005D5BDB"/>
    <w:rsid w:val="005D5CEA"/>
    <w:rsid w:val="005D5DAE"/>
    <w:rsid w:val="005D5E5A"/>
    <w:rsid w:val="005D612C"/>
    <w:rsid w:val="005D6717"/>
    <w:rsid w:val="005D72A6"/>
    <w:rsid w:val="005D7748"/>
    <w:rsid w:val="005D791B"/>
    <w:rsid w:val="005D7CFC"/>
    <w:rsid w:val="005D7F1F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05A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2D55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17C0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CD7"/>
    <w:rsid w:val="00633DFE"/>
    <w:rsid w:val="00634479"/>
    <w:rsid w:val="00634500"/>
    <w:rsid w:val="00634578"/>
    <w:rsid w:val="00635C81"/>
    <w:rsid w:val="006362AA"/>
    <w:rsid w:val="0063643B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66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47946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7A3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0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C7A6B"/>
    <w:rsid w:val="006D0252"/>
    <w:rsid w:val="006D0530"/>
    <w:rsid w:val="006D0918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3F0B"/>
    <w:rsid w:val="006E49AF"/>
    <w:rsid w:val="006E49ED"/>
    <w:rsid w:val="006E4D73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17E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178BE"/>
    <w:rsid w:val="0072047E"/>
    <w:rsid w:val="00720702"/>
    <w:rsid w:val="007207EE"/>
    <w:rsid w:val="00721B6B"/>
    <w:rsid w:val="0072213D"/>
    <w:rsid w:val="00722B62"/>
    <w:rsid w:val="007232D5"/>
    <w:rsid w:val="007232DD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354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6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187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549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5F8D"/>
    <w:rsid w:val="00796622"/>
    <w:rsid w:val="00796849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3CE"/>
    <w:rsid w:val="007A19C6"/>
    <w:rsid w:val="007A1F80"/>
    <w:rsid w:val="007A2091"/>
    <w:rsid w:val="007A2297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57F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B7D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B01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9B8"/>
    <w:rsid w:val="00821DE9"/>
    <w:rsid w:val="00821E47"/>
    <w:rsid w:val="0082254C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077"/>
    <w:rsid w:val="00832B49"/>
    <w:rsid w:val="00832C4D"/>
    <w:rsid w:val="00832D9C"/>
    <w:rsid w:val="00832F8B"/>
    <w:rsid w:val="0083310E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5F9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17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5EB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906"/>
    <w:rsid w:val="008E5F8A"/>
    <w:rsid w:val="008E613A"/>
    <w:rsid w:val="008E6268"/>
    <w:rsid w:val="008E647D"/>
    <w:rsid w:val="008E64B8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AA6"/>
    <w:rsid w:val="008F6067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2A66"/>
    <w:rsid w:val="00903117"/>
    <w:rsid w:val="00903476"/>
    <w:rsid w:val="00903F38"/>
    <w:rsid w:val="00903FC9"/>
    <w:rsid w:val="0090442C"/>
    <w:rsid w:val="00904BE0"/>
    <w:rsid w:val="00905D7F"/>
    <w:rsid w:val="00906088"/>
    <w:rsid w:val="00906A91"/>
    <w:rsid w:val="00906C64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5B1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089A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0C6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432"/>
    <w:rsid w:val="00962661"/>
    <w:rsid w:val="0096268A"/>
    <w:rsid w:val="00962CF6"/>
    <w:rsid w:val="00962D15"/>
    <w:rsid w:val="009631D3"/>
    <w:rsid w:val="009633B4"/>
    <w:rsid w:val="0096350B"/>
    <w:rsid w:val="00963B95"/>
    <w:rsid w:val="00963E92"/>
    <w:rsid w:val="0096487F"/>
    <w:rsid w:val="009648B4"/>
    <w:rsid w:val="00964CFB"/>
    <w:rsid w:val="00964D6C"/>
    <w:rsid w:val="00964DAF"/>
    <w:rsid w:val="00964DDD"/>
    <w:rsid w:val="00964FAC"/>
    <w:rsid w:val="009651A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453F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CD2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93A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0D04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1982"/>
    <w:rsid w:val="009D2617"/>
    <w:rsid w:val="009D32D1"/>
    <w:rsid w:val="009D358E"/>
    <w:rsid w:val="009D35BA"/>
    <w:rsid w:val="009D3BF8"/>
    <w:rsid w:val="009D408D"/>
    <w:rsid w:val="009D4AFA"/>
    <w:rsid w:val="009D4BE0"/>
    <w:rsid w:val="009D506E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2C6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57"/>
    <w:rsid w:val="00A0599A"/>
    <w:rsid w:val="00A05D36"/>
    <w:rsid w:val="00A05F8F"/>
    <w:rsid w:val="00A06912"/>
    <w:rsid w:val="00A07259"/>
    <w:rsid w:val="00A07A4E"/>
    <w:rsid w:val="00A07CC3"/>
    <w:rsid w:val="00A07DD4"/>
    <w:rsid w:val="00A07EA7"/>
    <w:rsid w:val="00A100BE"/>
    <w:rsid w:val="00A107FF"/>
    <w:rsid w:val="00A11139"/>
    <w:rsid w:val="00A122F1"/>
    <w:rsid w:val="00A12881"/>
    <w:rsid w:val="00A12BA0"/>
    <w:rsid w:val="00A12BCF"/>
    <w:rsid w:val="00A13245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0C4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67B5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2E79"/>
    <w:rsid w:val="00A73106"/>
    <w:rsid w:val="00A73594"/>
    <w:rsid w:val="00A73FC3"/>
    <w:rsid w:val="00A744C3"/>
    <w:rsid w:val="00A74955"/>
    <w:rsid w:val="00A749E2"/>
    <w:rsid w:val="00A74F66"/>
    <w:rsid w:val="00A7502F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87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605"/>
    <w:rsid w:val="00AC1A2D"/>
    <w:rsid w:val="00AC1E69"/>
    <w:rsid w:val="00AC2147"/>
    <w:rsid w:val="00AC235C"/>
    <w:rsid w:val="00AC2935"/>
    <w:rsid w:val="00AC2E48"/>
    <w:rsid w:val="00AC2EB0"/>
    <w:rsid w:val="00AC2FFF"/>
    <w:rsid w:val="00AC3A73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7D3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998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2C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14A"/>
    <w:rsid w:val="00B1590D"/>
    <w:rsid w:val="00B15FBD"/>
    <w:rsid w:val="00B16094"/>
    <w:rsid w:val="00B16102"/>
    <w:rsid w:val="00B16465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8D7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19"/>
    <w:rsid w:val="00B37D02"/>
    <w:rsid w:val="00B37DB9"/>
    <w:rsid w:val="00B40694"/>
    <w:rsid w:val="00B41139"/>
    <w:rsid w:val="00B41252"/>
    <w:rsid w:val="00B4130E"/>
    <w:rsid w:val="00B41383"/>
    <w:rsid w:val="00B413BD"/>
    <w:rsid w:val="00B41C06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9E0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B36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A6F"/>
    <w:rsid w:val="00B93C3E"/>
    <w:rsid w:val="00B94107"/>
    <w:rsid w:val="00B949B7"/>
    <w:rsid w:val="00B94C40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DEB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351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C15"/>
    <w:rsid w:val="00C36FA0"/>
    <w:rsid w:val="00C36FB0"/>
    <w:rsid w:val="00C372F3"/>
    <w:rsid w:val="00C40143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CA7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A7D"/>
    <w:rsid w:val="00C76C46"/>
    <w:rsid w:val="00C76F8F"/>
    <w:rsid w:val="00C772DD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204"/>
    <w:rsid w:val="00C83538"/>
    <w:rsid w:val="00C836E4"/>
    <w:rsid w:val="00C83806"/>
    <w:rsid w:val="00C83F0B"/>
    <w:rsid w:val="00C84441"/>
    <w:rsid w:val="00C84691"/>
    <w:rsid w:val="00C85173"/>
    <w:rsid w:val="00C85AD6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297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8A9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101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1B73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40D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0AE"/>
    <w:rsid w:val="00D921EB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507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5781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8C7"/>
    <w:rsid w:val="00E379D9"/>
    <w:rsid w:val="00E37E54"/>
    <w:rsid w:val="00E37EEC"/>
    <w:rsid w:val="00E4068C"/>
    <w:rsid w:val="00E409C2"/>
    <w:rsid w:val="00E40B42"/>
    <w:rsid w:val="00E411C7"/>
    <w:rsid w:val="00E41213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2B0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A53"/>
    <w:rsid w:val="00E60E35"/>
    <w:rsid w:val="00E61251"/>
    <w:rsid w:val="00E6125B"/>
    <w:rsid w:val="00E614E0"/>
    <w:rsid w:val="00E615F9"/>
    <w:rsid w:val="00E62620"/>
    <w:rsid w:val="00E62C5C"/>
    <w:rsid w:val="00E6341D"/>
    <w:rsid w:val="00E634C4"/>
    <w:rsid w:val="00E63788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67D4B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7D5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9DC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E91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71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181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946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6C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240"/>
    <w:rsid w:val="00F969BE"/>
    <w:rsid w:val="00F9704A"/>
    <w:rsid w:val="00F97D2D"/>
    <w:rsid w:val="00F97FE6"/>
    <w:rsid w:val="00FA01D4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4FC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393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F78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729F8B"/>
    <w:rsid w:val="149C20AD"/>
    <w:rsid w:val="169726F5"/>
    <w:rsid w:val="17EF78D4"/>
    <w:rsid w:val="17F78353"/>
    <w:rsid w:val="18FA04C3"/>
    <w:rsid w:val="1A5FE6FE"/>
    <w:rsid w:val="1ABE6E04"/>
    <w:rsid w:val="1C1B7AFC"/>
    <w:rsid w:val="1C30303C"/>
    <w:rsid w:val="1E3B245B"/>
    <w:rsid w:val="1E5D11B8"/>
    <w:rsid w:val="1F65247B"/>
    <w:rsid w:val="2237BC16"/>
    <w:rsid w:val="25734C2C"/>
    <w:rsid w:val="25A968DB"/>
    <w:rsid w:val="2D184E87"/>
    <w:rsid w:val="2EAA99ED"/>
    <w:rsid w:val="2F6DE44B"/>
    <w:rsid w:val="2F6FC65C"/>
    <w:rsid w:val="314C6EF6"/>
    <w:rsid w:val="327C6A68"/>
    <w:rsid w:val="33592A0D"/>
    <w:rsid w:val="338FC93F"/>
    <w:rsid w:val="411DF9D7"/>
    <w:rsid w:val="46ED0FE0"/>
    <w:rsid w:val="48F6F0D7"/>
    <w:rsid w:val="4A29B6A7"/>
    <w:rsid w:val="4BD354E3"/>
    <w:rsid w:val="4CC39127"/>
    <w:rsid w:val="4E5F6188"/>
    <w:rsid w:val="4FBC721D"/>
    <w:rsid w:val="5303F424"/>
    <w:rsid w:val="54F92F61"/>
    <w:rsid w:val="57C50A2A"/>
    <w:rsid w:val="59117C9D"/>
    <w:rsid w:val="5ACA7955"/>
    <w:rsid w:val="5D393F9B"/>
    <w:rsid w:val="619E5B53"/>
    <w:rsid w:val="66299C8E"/>
    <w:rsid w:val="6CAA5AF8"/>
    <w:rsid w:val="6D9E5929"/>
    <w:rsid w:val="6F9D11EF"/>
    <w:rsid w:val="73C51223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0E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40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40E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5F990-798B-40C3-9EC5-BAAF6D9440B7}">
  <ds:schemaRefs>
    <ds:schemaRef ds:uri="http://purl.org/dc/elements/1.1/"/>
    <ds:schemaRef ds:uri="9b239327-9e80-40e4-b1b7-4394fed77a33"/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E5038203-3442-40E6-B80D-0014BF83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1159</Words>
  <Characters>7047</Characters>
  <Application>Microsoft Office Word</Application>
  <DocSecurity>0</DocSecurity>
  <Lines>58</Lines>
  <Paragraphs>16</Paragraphs>
  <ScaleCrop>false</ScaleCrop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2021-10-22T10:03:00Z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